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60038A" w:rsidRDefault="0060038A"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DEL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 xml:space="preserve">Número </w:t>
      </w:r>
      <w:r w:rsidR="00CD206B">
        <w:rPr>
          <w:rFonts w:ascii="Tahoma" w:hAnsi="Tahoma" w:cs="Tahoma"/>
          <w:b/>
          <w:noProof/>
          <w:sz w:val="28"/>
          <w:szCs w:val="28"/>
          <w:lang w:val="es-ES_tradnl"/>
        </w:rPr>
        <w:t>LA-902002994-T2-2011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106930" w:rsidRDefault="00E12C6B" w:rsidP="00E12C6B">
      <w:pPr>
        <w:spacing w:after="60"/>
        <w:ind w:left="425"/>
        <w:jc w:val="center"/>
        <w:rPr>
          <w:rFonts w:ascii="Tahoma" w:hAnsi="Tahoma" w:cs="Tahoma"/>
          <w:b/>
          <w:noProof/>
          <w:sz w:val="28"/>
          <w:szCs w:val="28"/>
          <w:lang w:val="es-ES_tradnl"/>
        </w:rPr>
      </w:pPr>
      <w:r w:rsidRPr="00106930">
        <w:rPr>
          <w:rFonts w:ascii="Tahoma" w:hAnsi="Tahoma" w:cs="Tahoma"/>
          <w:b/>
          <w:noProof/>
          <w:sz w:val="28"/>
          <w:szCs w:val="28"/>
          <w:lang w:val="es-ES_tradnl"/>
        </w:rPr>
        <w:t>“</w:t>
      </w:r>
      <w:r w:rsidR="008D5F84" w:rsidRPr="00106930">
        <w:rPr>
          <w:rFonts w:ascii="Tahoma" w:hAnsi="Tahoma" w:cs="Tahoma"/>
          <w:b/>
          <w:noProof/>
          <w:sz w:val="28"/>
          <w:szCs w:val="28"/>
          <w:lang w:val="es-ES_tradnl"/>
        </w:rPr>
        <w:t>Adquisicion de Uniformes T</w:t>
      </w:r>
      <w:r w:rsidR="008D5F84" w:rsidRPr="00106930">
        <w:rPr>
          <w:rFonts w:ascii="Tahoma" w:eastAsia="Times New Roman" w:hAnsi="Tahoma" w:cs="Tahoma"/>
          <w:b/>
          <w:noProof/>
          <w:sz w:val="28"/>
          <w:szCs w:val="28"/>
          <w:lang w:val="es-ES_tradnl" w:eastAsia="ja-JP"/>
        </w:rPr>
        <w:t xml:space="preserve">ácticos </w:t>
      </w:r>
      <w:r w:rsidR="00090418" w:rsidRPr="00106930">
        <w:rPr>
          <w:rFonts w:ascii="Tahoma" w:hAnsi="Tahoma" w:cs="Tahoma"/>
          <w:b/>
          <w:noProof/>
          <w:sz w:val="28"/>
          <w:szCs w:val="28"/>
          <w:lang w:val="es-ES_tradnl"/>
        </w:rPr>
        <w:t>para</w:t>
      </w:r>
      <w:r w:rsidR="00073FDF" w:rsidRPr="00106930">
        <w:rPr>
          <w:rFonts w:ascii="Tahoma" w:hAnsi="Tahoma" w:cs="Tahoma"/>
          <w:b/>
          <w:noProof/>
          <w:sz w:val="28"/>
          <w:szCs w:val="28"/>
          <w:lang w:val="es-ES_tradnl"/>
        </w:rPr>
        <w:t xml:space="preserve"> el Centro de Reinserci</w:t>
      </w:r>
      <w:r w:rsidR="00FF5D79" w:rsidRPr="00106930">
        <w:rPr>
          <w:rFonts w:ascii="Tahoma" w:hAnsi="Tahoma" w:cs="Tahoma"/>
          <w:b/>
          <w:noProof/>
          <w:sz w:val="28"/>
          <w:szCs w:val="28"/>
          <w:lang w:val="es-ES_tradnl"/>
        </w:rPr>
        <w:t>ó</w:t>
      </w:r>
      <w:r w:rsidR="00073FDF" w:rsidRPr="00106930">
        <w:rPr>
          <w:rFonts w:ascii="Tahoma" w:hAnsi="Tahoma" w:cs="Tahoma"/>
          <w:b/>
          <w:noProof/>
          <w:sz w:val="28"/>
          <w:szCs w:val="28"/>
          <w:lang w:val="es-ES_tradnl"/>
        </w:rPr>
        <w:t>n Social El Hongo III</w:t>
      </w:r>
      <w:r w:rsidR="00090418" w:rsidRPr="00106930">
        <w:rPr>
          <w:rFonts w:ascii="Tahoma" w:hAnsi="Tahoma" w:cs="Tahoma"/>
          <w:b/>
          <w:noProof/>
          <w:sz w:val="28"/>
          <w:szCs w:val="28"/>
          <w:lang w:val="es-ES_tradnl"/>
        </w:rPr>
        <w:t xml:space="preserve"> </w:t>
      </w:r>
      <w:r w:rsidR="00C14C79" w:rsidRPr="00106930">
        <w:rPr>
          <w:rFonts w:ascii="Tahoma" w:hAnsi="Tahoma" w:cs="Tahoma"/>
          <w:b/>
          <w:noProof/>
          <w:sz w:val="28"/>
          <w:szCs w:val="28"/>
          <w:lang w:val="es-ES_tradnl"/>
        </w:rPr>
        <w:t xml:space="preserve">de la Secretaría de Seguridad Pública </w:t>
      </w:r>
      <w:r w:rsidR="00FF5D79" w:rsidRPr="00106930">
        <w:rPr>
          <w:rFonts w:ascii="Tahoma" w:hAnsi="Tahoma" w:cs="Tahoma"/>
          <w:b/>
          <w:noProof/>
          <w:sz w:val="28"/>
          <w:szCs w:val="28"/>
          <w:lang w:val="es-ES_tradnl"/>
        </w:rPr>
        <w:t>de</w:t>
      </w:r>
      <w:r w:rsidR="00073FDF" w:rsidRPr="00106930">
        <w:rPr>
          <w:rFonts w:ascii="Tahoma" w:hAnsi="Tahoma" w:cs="Tahoma"/>
          <w:b/>
          <w:noProof/>
          <w:sz w:val="28"/>
          <w:szCs w:val="28"/>
          <w:lang w:val="es-ES_tradnl"/>
        </w:rPr>
        <w:t xml:space="preserve"> </w:t>
      </w:r>
      <w:r w:rsidR="00090418" w:rsidRPr="00106930">
        <w:rPr>
          <w:rFonts w:ascii="Tahoma" w:hAnsi="Tahoma" w:cs="Tahoma"/>
          <w:b/>
          <w:noProof/>
          <w:sz w:val="28"/>
          <w:szCs w:val="28"/>
          <w:lang w:val="es-ES_tradnl"/>
        </w:rPr>
        <w:t>Gobierno del Estado de Baja California</w:t>
      </w:r>
      <w:r w:rsidRPr="00106930">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0A16B8" w:rsidRDefault="000A16B8" w:rsidP="00E12C6B">
      <w:pPr>
        <w:spacing w:after="60"/>
        <w:ind w:left="425"/>
        <w:jc w:val="center"/>
        <w:rPr>
          <w:rFonts w:ascii="Tahoma" w:hAnsi="Tahoma" w:cs="Tahoma"/>
          <w:b/>
          <w:noProof/>
          <w:sz w:val="28"/>
          <w:szCs w:val="28"/>
          <w:lang w:val="es-ES_tradnl"/>
        </w:rPr>
      </w:pPr>
    </w:p>
    <w:p w:rsidR="000A16B8" w:rsidRPr="00473AF7" w:rsidRDefault="000A16B8"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181C40" w:rsidRPr="00106930" w:rsidRDefault="00181C40" w:rsidP="009A1080">
      <w:pPr>
        <w:spacing w:line="276" w:lineRule="auto"/>
        <w:jc w:val="center"/>
        <w:rPr>
          <w:rFonts w:ascii="Tahoma" w:hAnsi="Tahoma" w:cs="Tahoma"/>
          <w:b/>
          <w:sz w:val="20"/>
          <w:szCs w:val="20"/>
          <w:lang w:val="es-ES_tradnl"/>
        </w:rPr>
      </w:pPr>
    </w:p>
    <w:p w:rsidR="004E7E65" w:rsidRPr="00106930" w:rsidRDefault="004E7E65" w:rsidP="009A1080">
      <w:pPr>
        <w:spacing w:line="276" w:lineRule="auto"/>
        <w:jc w:val="center"/>
        <w:rPr>
          <w:rFonts w:ascii="Tahoma" w:hAnsi="Tahoma" w:cs="Tahoma"/>
          <w:b/>
          <w:sz w:val="28"/>
          <w:szCs w:val="28"/>
          <w:lang w:val="es-ES_tradnl"/>
        </w:rPr>
      </w:pPr>
      <w:r w:rsidRPr="00106930">
        <w:rPr>
          <w:rFonts w:ascii="Tahoma" w:hAnsi="Tahoma" w:cs="Tahoma"/>
          <w:b/>
          <w:sz w:val="28"/>
          <w:szCs w:val="28"/>
          <w:lang w:val="es-ES_tradnl"/>
        </w:rPr>
        <w:lastRenderedPageBreak/>
        <w:t>INDICE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r>
      <w:r w:rsidR="00F7726D" w:rsidRPr="00B6721F">
        <w:rPr>
          <w:rFonts w:ascii="Tahoma" w:hAnsi="Tahoma" w:cs="Tahoma"/>
          <w:bCs/>
          <w:lang w:val="es-ES_tradnl"/>
        </w:rPr>
        <w:t>As</w:t>
      </w:r>
      <w:proofErr w:type="spellStart"/>
      <w:r w:rsidR="00F7726D" w:rsidRPr="00B6721F">
        <w:rPr>
          <w:rFonts w:ascii="Tahoma" w:hAnsi="Tahoma" w:cs="Tahoma"/>
        </w:rPr>
        <w:t>pectos</w:t>
      </w:r>
      <w:proofErr w:type="spellEnd"/>
      <w:r w:rsidR="00F7726D" w:rsidRPr="00B6721F">
        <w:rPr>
          <w:rFonts w:ascii="Tahoma" w:hAnsi="Tahoma" w:cs="Tahoma"/>
        </w:rPr>
        <w:t xml:space="preserve">  Generales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r>
      <w:r w:rsidR="00F7726D" w:rsidRPr="00B6721F">
        <w:rPr>
          <w:rFonts w:ascii="Tahoma" w:hAnsi="Tahoma" w:cs="Tahoma"/>
        </w:rPr>
        <w:t>Condiciones Generales</w:t>
      </w:r>
      <w:r w:rsidR="004E7E65" w:rsidRPr="00B6721F">
        <w:rPr>
          <w:rFonts w:ascii="Tahoma" w:hAnsi="Tahoma" w:cs="Tahoma"/>
        </w:rPr>
        <w:t>.</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r>
      <w:r w:rsidR="00F7726D" w:rsidRPr="00B6721F">
        <w:rPr>
          <w:rFonts w:ascii="Tahoma" w:hAnsi="Tahoma" w:cs="Tahoma"/>
        </w:rPr>
        <w:t xml:space="preserve">Documentación Legal – Administrativa </w:t>
      </w:r>
      <w:proofErr w:type="spellStart"/>
      <w:r w:rsidR="00F7726D" w:rsidRPr="00B6721F">
        <w:rPr>
          <w:rFonts w:ascii="Tahoma" w:hAnsi="Tahoma" w:cs="Tahoma"/>
        </w:rPr>
        <w:t>Integracion</w:t>
      </w:r>
      <w:proofErr w:type="spellEnd"/>
      <w:r w:rsidR="00F7726D" w:rsidRPr="00B6721F">
        <w:rPr>
          <w:rFonts w:ascii="Tahoma" w:hAnsi="Tahoma" w:cs="Tahoma"/>
        </w:rPr>
        <w:t xml:space="preserve"> </w:t>
      </w:r>
      <w:r w:rsidR="00F7726D">
        <w:rPr>
          <w:rFonts w:ascii="Tahoma" w:hAnsi="Tahoma" w:cs="Tahoma"/>
        </w:rPr>
        <w:t>d</w:t>
      </w:r>
      <w:r w:rsidR="00F7726D" w:rsidRPr="00B6721F">
        <w:rPr>
          <w:rFonts w:ascii="Tahoma" w:hAnsi="Tahoma" w:cs="Tahoma"/>
        </w:rPr>
        <w:t xml:space="preserve">e </w:t>
      </w:r>
      <w:r w:rsidR="00F7726D">
        <w:rPr>
          <w:rFonts w:ascii="Tahoma" w:hAnsi="Tahoma" w:cs="Tahoma"/>
        </w:rPr>
        <w:t>l</w:t>
      </w:r>
      <w:r w:rsidR="00F7726D" w:rsidRPr="00B6721F">
        <w:rPr>
          <w:rFonts w:ascii="Tahoma" w:hAnsi="Tahoma" w:cs="Tahoma"/>
        </w:rPr>
        <w:t>as Proposiciones</w:t>
      </w:r>
      <w:r w:rsidRPr="00B6721F">
        <w:rPr>
          <w:rFonts w:ascii="Tahoma" w:hAnsi="Tahoma" w:cs="Tahoma"/>
        </w:rPr>
        <w:t>.</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r>
      <w:r w:rsidR="00F7726D" w:rsidRPr="00B6721F">
        <w:rPr>
          <w:rFonts w:ascii="Tahoma" w:hAnsi="Tahoma" w:cs="Tahoma"/>
        </w:rPr>
        <w:t xml:space="preserve">Visita </w:t>
      </w:r>
      <w:r w:rsidR="00F7726D">
        <w:rPr>
          <w:rFonts w:ascii="Tahoma" w:hAnsi="Tahoma" w:cs="Tahoma"/>
        </w:rPr>
        <w:t>a</w:t>
      </w:r>
      <w:r w:rsidR="00F7726D" w:rsidRPr="00B6721F">
        <w:rPr>
          <w:rFonts w:ascii="Tahoma" w:hAnsi="Tahoma" w:cs="Tahoma"/>
        </w:rPr>
        <w:t xml:space="preserve"> Instalaciones </w:t>
      </w:r>
      <w:r w:rsidR="00F7726D">
        <w:rPr>
          <w:rFonts w:ascii="Tahoma" w:hAnsi="Tahoma" w:cs="Tahoma"/>
        </w:rPr>
        <w:t>y</w:t>
      </w:r>
      <w:r w:rsidR="00F7726D" w:rsidRPr="00B6721F">
        <w:rPr>
          <w:rFonts w:ascii="Tahoma" w:hAnsi="Tahoma" w:cs="Tahoma"/>
        </w:rPr>
        <w:t xml:space="preserve"> </w:t>
      </w:r>
      <w:proofErr w:type="spellStart"/>
      <w:r w:rsidR="00F7726D" w:rsidRPr="00B6721F">
        <w:rPr>
          <w:rFonts w:ascii="Tahoma" w:hAnsi="Tahoma" w:cs="Tahoma"/>
        </w:rPr>
        <w:t>Recepcion</w:t>
      </w:r>
      <w:proofErr w:type="spellEnd"/>
      <w:r w:rsidR="00F7726D" w:rsidRPr="00B6721F">
        <w:rPr>
          <w:rFonts w:ascii="Tahoma" w:hAnsi="Tahoma" w:cs="Tahoma"/>
        </w:rPr>
        <w:t xml:space="preserve"> </w:t>
      </w:r>
      <w:r w:rsidR="00F7726D">
        <w:rPr>
          <w:rFonts w:ascii="Tahoma" w:hAnsi="Tahoma" w:cs="Tahoma"/>
        </w:rPr>
        <w:t>d</w:t>
      </w:r>
      <w:r w:rsidR="00F7726D" w:rsidRPr="00B6721F">
        <w:rPr>
          <w:rFonts w:ascii="Tahoma" w:hAnsi="Tahoma" w:cs="Tahoma"/>
        </w:rPr>
        <w:t xml:space="preserve">e Solicitudes </w:t>
      </w:r>
      <w:r w:rsidR="00F7726D">
        <w:rPr>
          <w:rFonts w:ascii="Tahoma" w:hAnsi="Tahoma" w:cs="Tahoma"/>
        </w:rPr>
        <w:t>d</w:t>
      </w:r>
      <w:r w:rsidR="00F7726D" w:rsidRPr="00B6721F">
        <w:rPr>
          <w:rFonts w:ascii="Tahoma" w:hAnsi="Tahoma" w:cs="Tahoma"/>
        </w:rPr>
        <w:t xml:space="preserve">e </w:t>
      </w:r>
      <w:proofErr w:type="spellStart"/>
      <w:r w:rsidR="00F7726D" w:rsidRPr="00B6721F">
        <w:rPr>
          <w:rFonts w:ascii="Tahoma" w:hAnsi="Tahoma" w:cs="Tahoma"/>
        </w:rPr>
        <w:t>Aclaracion</w:t>
      </w:r>
      <w:proofErr w:type="spellEnd"/>
      <w:r w:rsidRPr="00B6721F">
        <w:rPr>
          <w:rFonts w:ascii="Tahoma" w:hAnsi="Tahoma" w:cs="Tahoma"/>
        </w:rPr>
        <w:t>.</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F7726D" w:rsidRPr="00B6721F">
        <w:rPr>
          <w:rFonts w:ascii="Tahoma" w:hAnsi="Tahoma" w:cs="Tahoma"/>
          <w:bCs/>
        </w:rPr>
        <w:t xml:space="preserve">Junta </w:t>
      </w:r>
      <w:r w:rsidR="00F7726D">
        <w:rPr>
          <w:rFonts w:ascii="Tahoma" w:hAnsi="Tahoma" w:cs="Tahoma"/>
          <w:bCs/>
        </w:rPr>
        <w:t>d</w:t>
      </w:r>
      <w:r w:rsidR="00F7726D" w:rsidRPr="00B6721F">
        <w:rPr>
          <w:rFonts w:ascii="Tahoma" w:hAnsi="Tahoma" w:cs="Tahoma"/>
          <w:bCs/>
        </w:rPr>
        <w:t>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00F7726D" w:rsidRPr="00B6721F">
        <w:rPr>
          <w:rFonts w:ascii="Tahoma" w:hAnsi="Tahoma" w:cs="Tahoma"/>
        </w:rPr>
        <w:t xml:space="preserve">Registro </w:t>
      </w:r>
      <w:r w:rsidR="00F7726D">
        <w:rPr>
          <w:rFonts w:ascii="Tahoma" w:hAnsi="Tahoma" w:cs="Tahoma"/>
        </w:rPr>
        <w:t>y</w:t>
      </w:r>
      <w:r w:rsidR="00F7726D" w:rsidRPr="00B6721F">
        <w:rPr>
          <w:rFonts w:ascii="Tahoma" w:hAnsi="Tahoma" w:cs="Tahoma"/>
        </w:rPr>
        <w:t xml:space="preserve"> Apertura </w:t>
      </w:r>
      <w:r w:rsidR="00F7726D">
        <w:rPr>
          <w:rFonts w:ascii="Tahoma" w:hAnsi="Tahoma" w:cs="Tahoma"/>
        </w:rPr>
        <w:t>d</w:t>
      </w:r>
      <w:r w:rsidR="00F7726D" w:rsidRPr="00B6721F">
        <w:rPr>
          <w:rFonts w:ascii="Tahoma" w:hAnsi="Tahoma" w:cs="Tahoma"/>
        </w:rPr>
        <w:t>e Proposiciones</w:t>
      </w:r>
      <w:r w:rsidRPr="00B6721F">
        <w:rPr>
          <w:rFonts w:ascii="Tahoma" w:hAnsi="Tahoma" w:cs="Tahoma"/>
        </w:rPr>
        <w:t>.</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r>
      <w:r w:rsidR="00F7726D">
        <w:rPr>
          <w:rFonts w:ascii="Tahoma" w:hAnsi="Tahoma" w:cs="Tahoma"/>
        </w:rPr>
        <w:t>Evaluación d</w:t>
      </w:r>
      <w:r w:rsidR="00F7726D" w:rsidRPr="00B6721F">
        <w:rPr>
          <w:rFonts w:ascii="Tahoma" w:hAnsi="Tahoma" w:cs="Tahoma"/>
        </w:rPr>
        <w:t>e Proposiciones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r>
      <w:r w:rsidR="00F7726D" w:rsidRPr="00B6721F">
        <w:rPr>
          <w:rFonts w:ascii="Tahoma" w:hAnsi="Tahoma" w:cs="Tahoma"/>
        </w:rPr>
        <w:t xml:space="preserve">Fallo </w:t>
      </w:r>
      <w:r w:rsidR="00F7726D">
        <w:rPr>
          <w:rFonts w:ascii="Tahoma" w:hAnsi="Tahoma" w:cs="Tahoma"/>
        </w:rPr>
        <w:t>de l</w:t>
      </w:r>
      <w:r w:rsidR="00F7726D" w:rsidRPr="00B6721F">
        <w:rPr>
          <w:rFonts w:ascii="Tahoma" w:hAnsi="Tahoma" w:cs="Tahoma"/>
        </w:rPr>
        <w:t xml:space="preserve">a </w:t>
      </w:r>
      <w:proofErr w:type="spellStart"/>
      <w:r w:rsidR="00F7726D" w:rsidRPr="00B6721F">
        <w:rPr>
          <w:rFonts w:ascii="Tahoma" w:hAnsi="Tahoma" w:cs="Tahoma"/>
        </w:rPr>
        <w:t>Licitacion</w:t>
      </w:r>
      <w:proofErr w:type="spellEnd"/>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N  IX.</w:t>
      </w:r>
      <w:r w:rsidR="004E7E65" w:rsidRPr="00B6721F">
        <w:rPr>
          <w:rFonts w:ascii="Tahoma" w:hAnsi="Tahoma" w:cs="Tahoma"/>
        </w:rPr>
        <w:tab/>
      </w:r>
      <w:proofErr w:type="spellStart"/>
      <w:r w:rsidR="00F7726D" w:rsidRPr="00B6721F">
        <w:rPr>
          <w:rFonts w:ascii="Tahoma" w:hAnsi="Tahoma" w:cs="Tahoma"/>
        </w:rPr>
        <w:t>Declaracion</w:t>
      </w:r>
      <w:proofErr w:type="spellEnd"/>
      <w:r w:rsidR="00F7726D" w:rsidRPr="00B6721F">
        <w:rPr>
          <w:rFonts w:ascii="Tahoma" w:hAnsi="Tahoma" w:cs="Tahoma"/>
        </w:rPr>
        <w:t xml:space="preserve"> </w:t>
      </w:r>
      <w:r w:rsidR="00F7726D">
        <w:rPr>
          <w:rFonts w:ascii="Tahoma" w:hAnsi="Tahoma" w:cs="Tahoma"/>
        </w:rPr>
        <w:t>d</w:t>
      </w:r>
      <w:r w:rsidR="00F7726D" w:rsidRPr="00B6721F">
        <w:rPr>
          <w:rFonts w:ascii="Tahoma" w:hAnsi="Tahoma" w:cs="Tahoma"/>
        </w:rPr>
        <w:t xml:space="preserve">esierta </w:t>
      </w:r>
      <w:r w:rsidR="00F7726D">
        <w:rPr>
          <w:rFonts w:ascii="Tahoma" w:hAnsi="Tahoma" w:cs="Tahoma"/>
        </w:rPr>
        <w:t>y</w:t>
      </w:r>
      <w:r w:rsidR="00F7726D" w:rsidRPr="00B6721F">
        <w:rPr>
          <w:rFonts w:ascii="Tahoma" w:hAnsi="Tahoma" w:cs="Tahoma"/>
        </w:rPr>
        <w:t xml:space="preserve"> </w:t>
      </w:r>
      <w:proofErr w:type="spellStart"/>
      <w:r w:rsidR="00F7726D" w:rsidRPr="00B6721F">
        <w:rPr>
          <w:rFonts w:ascii="Tahoma" w:hAnsi="Tahoma" w:cs="Tahoma"/>
        </w:rPr>
        <w:t>Cancelacion</w:t>
      </w:r>
      <w:proofErr w:type="spellEnd"/>
      <w:r w:rsidR="00F7726D" w:rsidRPr="00B6721F">
        <w:rPr>
          <w:rFonts w:ascii="Tahoma" w:hAnsi="Tahoma" w:cs="Tahoma"/>
        </w:rPr>
        <w:t xml:space="preserve"> </w:t>
      </w:r>
      <w:r w:rsidR="00F7726D">
        <w:rPr>
          <w:rFonts w:ascii="Tahoma" w:hAnsi="Tahoma" w:cs="Tahoma"/>
        </w:rPr>
        <w:t>d</w:t>
      </w:r>
      <w:r w:rsidR="00F7726D" w:rsidRPr="00B6721F">
        <w:rPr>
          <w:rFonts w:ascii="Tahoma" w:hAnsi="Tahoma" w:cs="Tahoma"/>
        </w:rPr>
        <w:t xml:space="preserve">e </w:t>
      </w:r>
      <w:r w:rsidR="00F7726D">
        <w:rPr>
          <w:rFonts w:ascii="Tahoma" w:hAnsi="Tahoma" w:cs="Tahoma"/>
        </w:rPr>
        <w:t>l</w:t>
      </w:r>
      <w:r w:rsidR="00F7726D" w:rsidRPr="00B6721F">
        <w:rPr>
          <w:rFonts w:ascii="Tahoma" w:hAnsi="Tahoma" w:cs="Tahoma"/>
        </w:rPr>
        <w:t>a 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r>
      <w:r w:rsidR="00F7726D" w:rsidRPr="00B6721F">
        <w:rPr>
          <w:rFonts w:ascii="Tahoma" w:hAnsi="Tahoma" w:cs="Tahoma"/>
        </w:rPr>
        <w:t>Contratación</w:t>
      </w:r>
      <w:r w:rsidR="00F01821"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7726D">
        <w:rPr>
          <w:rFonts w:ascii="Tahoma" w:hAnsi="Tahoma" w:cs="Tahoma"/>
        </w:rPr>
        <w:t>De l</w:t>
      </w:r>
      <w:r w:rsidR="00F7726D" w:rsidRPr="00B6721F">
        <w:rPr>
          <w:rFonts w:ascii="Tahoma" w:hAnsi="Tahoma" w:cs="Tahoma"/>
        </w:rPr>
        <w:t xml:space="preserve">as Infracciones </w:t>
      </w:r>
      <w:r w:rsidR="00F7726D">
        <w:rPr>
          <w:rFonts w:ascii="Tahoma" w:hAnsi="Tahoma" w:cs="Tahoma"/>
        </w:rPr>
        <w:t xml:space="preserve">y </w:t>
      </w:r>
      <w:r w:rsidR="00F7726D" w:rsidRPr="00B6721F">
        <w:rPr>
          <w:rFonts w:ascii="Tahoma" w:hAnsi="Tahoma" w:cs="Tahoma"/>
        </w:rPr>
        <w:t>Sanciones</w:t>
      </w:r>
      <w:r w:rsidR="00F01821"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r>
      <w:r w:rsidR="00F7726D" w:rsidRPr="00B6721F">
        <w:rPr>
          <w:rFonts w:ascii="Tahoma" w:hAnsi="Tahoma" w:cs="Tahoma"/>
        </w:rPr>
        <w:t xml:space="preserve">Inconformidades </w:t>
      </w:r>
      <w:r w:rsidR="00F7726D">
        <w:rPr>
          <w:rFonts w:ascii="Tahoma" w:hAnsi="Tahoma" w:cs="Tahoma"/>
        </w:rPr>
        <w:t>y</w:t>
      </w:r>
      <w:r w:rsidR="00F7726D" w:rsidRPr="00B6721F">
        <w:rPr>
          <w:rFonts w:ascii="Tahoma" w:hAnsi="Tahoma" w:cs="Tahoma"/>
        </w:rPr>
        <w:t xml:space="preserve"> Controversias</w:t>
      </w:r>
      <w:r w:rsidR="00F01821" w:rsidRPr="00B6721F">
        <w:rPr>
          <w:rFonts w:ascii="Tahoma" w:hAnsi="Tahoma" w:cs="Tahoma"/>
        </w:rPr>
        <w:t>.</w:t>
      </w:r>
    </w:p>
    <w:p w:rsidR="00F01821" w:rsidRDefault="00F01821" w:rsidP="009A1080">
      <w:pPr>
        <w:spacing w:line="276" w:lineRule="auto"/>
      </w:pPr>
    </w:p>
    <w:p w:rsidR="007060E2" w:rsidRPr="00F01821" w:rsidRDefault="007060E2" w:rsidP="009A1080">
      <w:pPr>
        <w:spacing w:line="276" w:lineRule="auto"/>
      </w:pPr>
    </w:p>
    <w:p w:rsidR="007060E2" w:rsidRPr="00106930" w:rsidRDefault="007060E2" w:rsidP="009A1080">
      <w:pPr>
        <w:pStyle w:val="Ttulo5"/>
        <w:spacing w:line="276" w:lineRule="auto"/>
        <w:jc w:val="center"/>
        <w:rPr>
          <w:rFonts w:ascii="Tahoma" w:hAnsi="Tahoma" w:cs="Tahoma"/>
          <w:bCs w:val="0"/>
          <w:sz w:val="28"/>
          <w:szCs w:val="28"/>
        </w:rPr>
      </w:pPr>
      <w:r w:rsidRPr="00106930">
        <w:rPr>
          <w:rFonts w:ascii="Tahoma" w:hAnsi="Tahoma" w:cs="Tahoma"/>
          <w:bCs w:val="0"/>
          <w:sz w:val="28"/>
          <w:szCs w:val="28"/>
        </w:rPr>
        <w:t xml:space="preserve">RELACION DE ANEXOS INTEGRANTES DE LAS BASES DE </w:t>
      </w:r>
      <w:r w:rsidR="00090418" w:rsidRPr="00106930">
        <w:rPr>
          <w:rFonts w:ascii="Tahoma" w:hAnsi="Tahoma" w:cs="Tahoma"/>
          <w:bCs w:val="0"/>
          <w:sz w:val="28"/>
          <w:szCs w:val="28"/>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8D51DA" w:rsidRDefault="008D51DA" w:rsidP="008D51DA">
      <w:pPr>
        <w:spacing w:line="276" w:lineRule="auto"/>
        <w:rPr>
          <w:rFonts w:ascii="Tahoma" w:hAnsi="Tahoma" w:cs="Tahoma"/>
        </w:rPr>
      </w:pPr>
      <w:r w:rsidRPr="00B6721F">
        <w:rPr>
          <w:rFonts w:ascii="Tahoma" w:hAnsi="Tahoma" w:cs="Tahoma"/>
        </w:rPr>
        <w:t xml:space="preserve">“Anexo 12” </w:t>
      </w:r>
      <w:r>
        <w:rPr>
          <w:rFonts w:ascii="Tahoma" w:hAnsi="Tahoma" w:cs="Tahoma"/>
        </w:rPr>
        <w:tab/>
      </w:r>
      <w:r>
        <w:rPr>
          <w:rFonts w:ascii="Tahoma" w:hAnsi="Tahoma" w:cs="Tahoma"/>
        </w:rPr>
        <w:tab/>
      </w:r>
      <w:r w:rsidRPr="00B6721F">
        <w:rPr>
          <w:rFonts w:ascii="Tahoma" w:hAnsi="Tahoma" w:cs="Tahoma"/>
        </w:rPr>
        <w:t>Modelo de Contrato.</w:t>
      </w:r>
    </w:p>
    <w:p w:rsidR="008D51DA" w:rsidRDefault="008D51DA" w:rsidP="008D51DA">
      <w:pPr>
        <w:spacing w:line="276" w:lineRule="auto"/>
        <w:rPr>
          <w:rFonts w:ascii="Tahoma" w:hAnsi="Tahoma" w:cs="Tahoma"/>
        </w:rPr>
      </w:pPr>
      <w:r w:rsidRPr="008D51DA">
        <w:rPr>
          <w:rFonts w:ascii="Tahoma" w:hAnsi="Tahoma" w:cs="Tahoma"/>
        </w:rPr>
        <w:t xml:space="preserve">“Anexo 13” </w:t>
      </w:r>
      <w:r w:rsidRPr="008D51DA">
        <w:rPr>
          <w:rFonts w:ascii="Tahoma" w:hAnsi="Tahoma" w:cs="Tahoma"/>
        </w:rPr>
        <w:tab/>
      </w:r>
      <w:r w:rsidRPr="008D51DA">
        <w:rPr>
          <w:rFonts w:ascii="Tahoma" w:hAnsi="Tahoma" w:cs="Tahoma"/>
        </w:rPr>
        <w:tab/>
        <w:t>Fotos de los bienes solicitados.</w:t>
      </w:r>
    </w:p>
    <w:p w:rsidR="008D51DA" w:rsidRPr="00B6721F" w:rsidRDefault="008D51DA" w:rsidP="009A1080">
      <w:pPr>
        <w:spacing w:line="276" w:lineRule="auto"/>
      </w:pPr>
    </w:p>
    <w:p w:rsidR="004E7E65" w:rsidRPr="00B6721F" w:rsidRDefault="004E7E65" w:rsidP="007060E2">
      <w:pPr>
        <w:jc w:val="both"/>
        <w:rPr>
          <w:rFonts w:ascii="Tahoma" w:hAnsi="Tahoma" w:cs="Tahoma"/>
        </w:rPr>
      </w:pPr>
    </w:p>
    <w:p w:rsidR="004E7E65" w:rsidRDefault="004E7E65" w:rsidP="004E7E65"/>
    <w:p w:rsidR="005C7AF5" w:rsidRDefault="005C7AF5" w:rsidP="004E7E65"/>
    <w:p w:rsidR="005C7AF5" w:rsidRDefault="005C7AF5" w:rsidP="004E7E65"/>
    <w:p w:rsidR="005C7AF5" w:rsidRPr="004E7E65" w:rsidRDefault="005C7AF5" w:rsidP="004E7E65"/>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45754F" w:rsidRDefault="0045754F" w:rsidP="00451CB5">
      <w:pPr>
        <w:jc w:val="both"/>
        <w:rPr>
          <w:rFonts w:ascii="Tahoma" w:hAnsi="Tahoma" w:cs="Tahoma"/>
          <w:b/>
          <w:sz w:val="22"/>
          <w:szCs w:val="22"/>
          <w:lang w:val="es-ES_tradnl"/>
        </w:rPr>
      </w:pPr>
    </w:p>
    <w:p w:rsidR="001D4C44" w:rsidRPr="0045754F" w:rsidRDefault="001D4C44" w:rsidP="00451CB5">
      <w:pPr>
        <w:jc w:val="both"/>
        <w:rPr>
          <w:rFonts w:ascii="Tahoma" w:hAnsi="Tahoma" w:cs="Tahoma"/>
          <w:b/>
          <w:sz w:val="16"/>
          <w:szCs w:val="16"/>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t>El Gobierno del Estado de Baja California</w:t>
      </w:r>
      <w:r w:rsidR="00BC1286">
        <w:rPr>
          <w:rFonts w:ascii="Tahoma" w:hAnsi="Tahoma" w:cs="Tahoma"/>
          <w:b/>
          <w:sz w:val="22"/>
          <w:szCs w:val="22"/>
          <w:lang w:val="es-ES_tradnl"/>
        </w:rPr>
        <w:t xml:space="preserve"> </w:t>
      </w:r>
      <w:r w:rsidRPr="00473AF7">
        <w:rPr>
          <w:rFonts w:ascii="Tahoma" w:hAnsi="Tahoma" w:cs="Tahoma"/>
          <w:b/>
          <w:sz w:val="22"/>
          <w:szCs w:val="22"/>
          <w:lang w:val="es-ES_tradnl"/>
        </w:rPr>
        <w:t>a través del Comité de Adquisiciones, Arrendamientos y Servicios del Poder Ejecutivo del Gobierno del Estado de Baja California</w:t>
      </w:r>
      <w:r w:rsidRPr="00FE2941">
        <w:rPr>
          <w:rFonts w:ascii="Tahoma" w:hAnsi="Tahoma" w:cs="Tahoma"/>
          <w:sz w:val="22"/>
          <w:szCs w:val="22"/>
          <w:lang w:val="es-ES_tradnl"/>
        </w:rPr>
        <w:t>,</w:t>
      </w:r>
      <w:r w:rsidRPr="00473AF7">
        <w:rPr>
          <w:rFonts w:ascii="Tahoma" w:hAnsi="Tahoma" w:cs="Tahoma"/>
          <w:b/>
          <w:sz w:val="22"/>
          <w:szCs w:val="22"/>
          <w:lang w:val="es-ES_tradnl"/>
        </w:rPr>
        <w:t xml:space="preserve">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090418" w:rsidRPr="001D4C44">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Pr="001D4C44">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Pr="001D4C44">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BC1286" w:rsidRPr="001D4C44">
        <w:rPr>
          <w:rFonts w:ascii="Tahoma" w:hAnsi="Tahoma" w:cs="Tahoma"/>
          <w:sz w:val="22"/>
          <w:szCs w:val="22"/>
        </w:rPr>
        <w:t xml:space="preserve"> </w:t>
      </w:r>
      <w:r w:rsidR="00090418" w:rsidRPr="001D4C44">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5C7AF5" w:rsidRPr="005C7AF5">
        <w:rPr>
          <w:rFonts w:ascii="Tahoma" w:hAnsi="Tahoma" w:cs="Tahoma"/>
          <w:b/>
          <w:noProof/>
          <w:sz w:val="22"/>
          <w:szCs w:val="22"/>
          <w:lang w:val="es-ES_tradnl"/>
        </w:rPr>
        <w:t>LA-902002994-T2-2011</w:t>
      </w:r>
      <w:r w:rsidR="00451CB5" w:rsidRPr="001D4C44">
        <w:rPr>
          <w:rFonts w:ascii="Tahoma" w:hAnsi="Tahoma" w:cs="Tahoma"/>
          <w:sz w:val="22"/>
          <w:szCs w:val="22"/>
        </w:rPr>
        <w:t>, referente a</w:t>
      </w:r>
      <w:r w:rsidR="00D17DB1">
        <w:rPr>
          <w:rFonts w:ascii="Tahoma" w:hAnsi="Tahoma" w:cs="Tahoma"/>
          <w:sz w:val="22"/>
          <w:szCs w:val="22"/>
        </w:rPr>
        <w:t xml:space="preserve"> </w:t>
      </w:r>
      <w:r w:rsidR="00FF5D79" w:rsidRPr="001D4C44">
        <w:rPr>
          <w:rFonts w:ascii="Tahoma" w:hAnsi="Tahoma" w:cs="Tahoma"/>
          <w:sz w:val="22"/>
          <w:szCs w:val="22"/>
        </w:rPr>
        <w:t>l</w:t>
      </w:r>
      <w:r w:rsidR="00D17DB1">
        <w:rPr>
          <w:rFonts w:ascii="Tahoma" w:hAnsi="Tahoma" w:cs="Tahoma"/>
          <w:sz w:val="22"/>
          <w:szCs w:val="22"/>
        </w:rPr>
        <w:t>a</w:t>
      </w:r>
      <w:r w:rsidR="00451CB5" w:rsidRPr="001D4C44">
        <w:rPr>
          <w:rFonts w:ascii="Tahoma" w:hAnsi="Tahoma" w:cs="Tahoma"/>
          <w:sz w:val="22"/>
          <w:szCs w:val="22"/>
        </w:rPr>
        <w:t xml:space="preserve"> </w:t>
      </w:r>
      <w:r w:rsidRPr="001D4C44">
        <w:rPr>
          <w:rFonts w:ascii="Tahoma" w:hAnsi="Tahoma" w:cs="Tahoma"/>
          <w:b/>
          <w:sz w:val="22"/>
          <w:szCs w:val="22"/>
        </w:rPr>
        <w:t>“</w:t>
      </w:r>
      <w:r w:rsidR="00D17DB1">
        <w:rPr>
          <w:rFonts w:ascii="Tahoma" w:hAnsi="Tahoma" w:cs="Tahoma"/>
          <w:b/>
          <w:noProof/>
          <w:sz w:val="22"/>
          <w:szCs w:val="22"/>
          <w:lang w:val="es-ES_tradnl"/>
        </w:rPr>
        <w:t xml:space="preserve">Adquisición de Uniformes Tácticos </w:t>
      </w:r>
      <w:r w:rsidR="00FF5D79" w:rsidRPr="001D4C44">
        <w:rPr>
          <w:rFonts w:ascii="Tahoma" w:hAnsi="Tahoma" w:cs="Tahoma"/>
          <w:b/>
          <w:noProof/>
          <w:sz w:val="22"/>
          <w:szCs w:val="22"/>
          <w:lang w:val="es-ES_tradnl"/>
        </w:rPr>
        <w:t xml:space="preserve">para el Centro de Reinserción Social El Hongo III </w:t>
      </w:r>
      <w:r w:rsidR="00C14C79" w:rsidRPr="001D4C44">
        <w:rPr>
          <w:rFonts w:ascii="Tahoma" w:hAnsi="Tahoma" w:cs="Tahoma"/>
          <w:b/>
          <w:noProof/>
          <w:sz w:val="22"/>
          <w:szCs w:val="22"/>
          <w:lang w:val="es-ES_tradnl"/>
        </w:rPr>
        <w:t>de la Secretaría</w:t>
      </w:r>
      <w:r w:rsidR="00C14C79">
        <w:rPr>
          <w:rFonts w:ascii="Tahoma" w:hAnsi="Tahoma" w:cs="Tahoma"/>
          <w:b/>
          <w:noProof/>
          <w:sz w:val="22"/>
          <w:szCs w:val="22"/>
          <w:lang w:val="es-ES_tradnl"/>
        </w:rPr>
        <w:t xml:space="preserve"> de Seguridad </w:t>
      </w:r>
      <w:r w:rsidR="00C14C79" w:rsidRPr="00C14C79">
        <w:rPr>
          <w:rFonts w:ascii="Tahoma" w:hAnsi="Tahoma" w:cs="Tahoma"/>
          <w:b/>
          <w:noProof/>
          <w:sz w:val="22"/>
          <w:szCs w:val="22"/>
          <w:lang w:val="es-ES_tradnl"/>
        </w:rPr>
        <w:t>Pública</w:t>
      </w:r>
      <w:r w:rsidR="00C14C79" w:rsidRPr="00FF5D79">
        <w:rPr>
          <w:rFonts w:ascii="Tahoma" w:hAnsi="Tahoma" w:cs="Tahoma"/>
          <w:b/>
          <w:noProof/>
          <w:sz w:val="22"/>
          <w:szCs w:val="22"/>
          <w:lang w:val="es-ES_tradnl"/>
        </w:rPr>
        <w:t xml:space="preserve"> </w:t>
      </w:r>
      <w:r w:rsidR="00FF5D79" w:rsidRPr="00FF5D79">
        <w:rPr>
          <w:rFonts w:ascii="Tahoma" w:hAnsi="Tahoma" w:cs="Tahoma"/>
          <w:b/>
          <w:noProof/>
          <w:sz w:val="22"/>
          <w:szCs w:val="22"/>
          <w:lang w:val="es-ES_tradnl"/>
        </w:rPr>
        <w:t xml:space="preserve">de </w:t>
      </w:r>
      <w:r w:rsidR="00090418" w:rsidRPr="00090418">
        <w:rPr>
          <w:rFonts w:ascii="Tahoma" w:hAnsi="Tahoma" w:cs="Tahoma"/>
          <w:b/>
          <w:noProof/>
          <w:sz w:val="22"/>
          <w:szCs w:val="22"/>
          <w:lang w:val="es-ES_tradnl"/>
        </w:rPr>
        <w:t>Gobierno del Estado de Baja California</w:t>
      </w:r>
      <w:r w:rsidR="007068C4" w:rsidRPr="00FF5D79">
        <w:rPr>
          <w:rFonts w:ascii="Tahoma" w:hAnsi="Tahoma" w:cs="Tahoma"/>
          <w:b/>
          <w:noProof/>
          <w:sz w:val="22"/>
          <w:szCs w:val="22"/>
          <w:lang w:val="es-ES_tradnl"/>
        </w:rPr>
        <w:t>”</w:t>
      </w:r>
      <w:r w:rsidR="004A3728" w:rsidRPr="00FF5D79">
        <w:rPr>
          <w:rFonts w:ascii="Tahoma" w:hAnsi="Tahoma" w:cs="Tahoma"/>
          <w:noProof/>
          <w:sz w:val="22"/>
          <w:szCs w:val="22"/>
          <w:lang w:val="es-ES_tradnl"/>
        </w:rPr>
        <w:t>,</w:t>
      </w:r>
      <w:r w:rsidR="00451CB5" w:rsidRPr="00FF5D79">
        <w:rPr>
          <w:rFonts w:ascii="Tahoma" w:hAnsi="Tahoma" w:cs="Tahoma"/>
          <w:noProof/>
          <w:sz w:val="22"/>
          <w:szCs w:val="22"/>
          <w:lang w:val="es-ES_tradnl"/>
        </w:rPr>
        <w:t xml:space="preserve"> </w:t>
      </w:r>
      <w:r w:rsidR="0094177D" w:rsidRPr="00FF5D79">
        <w:rPr>
          <w:rFonts w:ascii="Tahoma" w:hAnsi="Tahoma" w:cs="Tahoma"/>
          <w:noProof/>
          <w:sz w:val="22"/>
          <w:szCs w:val="22"/>
          <w:lang w:val="es-ES_tradnl"/>
        </w:rPr>
        <w:t>de acuerdo con la siguiente:</w:t>
      </w:r>
    </w:p>
    <w:p w:rsidR="0094177D" w:rsidRDefault="0094177D">
      <w:pPr>
        <w:jc w:val="both"/>
        <w:rPr>
          <w:rFonts w:ascii="Tahoma" w:hAnsi="Tahoma" w:cs="Tahoma"/>
          <w:sz w:val="22"/>
          <w:szCs w:val="22"/>
          <w:lang w:val="es-ES_tradnl"/>
        </w:rPr>
      </w:pPr>
    </w:p>
    <w:p w:rsidR="0045754F" w:rsidRPr="00A0057A" w:rsidRDefault="0045754F">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del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6E38FD" w:rsidRPr="00473AF7">
        <w:rPr>
          <w:rFonts w:ascii="Tahoma" w:hAnsi="Tahoma" w:cs="Tahoma"/>
          <w:sz w:val="22"/>
          <w:szCs w:val="22"/>
        </w:rPr>
        <w:t>.</w:t>
      </w:r>
      <w:r w:rsidR="005203EB" w:rsidRPr="00473AF7">
        <w:rPr>
          <w:rFonts w:ascii="Tahoma" w:hAnsi="Tahoma" w:cs="Tahoma"/>
          <w:sz w:val="22"/>
          <w:szCs w:val="22"/>
        </w:rPr>
        <w:t xml:space="preserve"> 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w:t>
      </w:r>
      <w:proofErr w:type="spellStart"/>
      <w:r w:rsidRPr="00473AF7">
        <w:rPr>
          <w:rFonts w:ascii="Tahoma" w:hAnsi="Tahoma" w:cs="Tahoma"/>
          <w:sz w:val="22"/>
          <w:szCs w:val="22"/>
        </w:rPr>
        <w:t>pagina</w:t>
      </w:r>
      <w:proofErr w:type="spellEnd"/>
      <w:r w:rsidRPr="00473AF7">
        <w:rPr>
          <w:rFonts w:ascii="Tahoma" w:hAnsi="Tahoma" w:cs="Tahoma"/>
          <w:sz w:val="22"/>
          <w:szCs w:val="22"/>
        </w:rPr>
        <w:t xml:space="preserve"> </w:t>
      </w:r>
      <w:hyperlink r:id="rId10"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 entreguen por servicio postal</w:t>
      </w:r>
      <w:r w:rsidR="00152A8A" w:rsidRPr="00406901">
        <w:rPr>
          <w:rFonts w:ascii="Tahoma" w:hAnsi="Tahoma" w:cs="Tahoma"/>
          <w:sz w:val="22"/>
          <w:szCs w:val="22"/>
        </w:rPr>
        <w:t xml:space="preserve"> y</w:t>
      </w:r>
      <w:r w:rsidR="007352E7" w:rsidRPr="00406901">
        <w:rPr>
          <w:rFonts w:ascii="Tahoma" w:hAnsi="Tahoma" w:cs="Tahoma"/>
          <w:sz w:val="22"/>
          <w:szCs w:val="22"/>
        </w:rPr>
        <w:t xml:space="preserve"> 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1D4C44">
        <w:rPr>
          <w:rFonts w:ascii="Tahoma" w:hAnsi="Tahoma" w:cs="Tahoma"/>
          <w:bCs/>
          <w:sz w:val="22"/>
          <w:szCs w:val="22"/>
        </w:rPr>
        <w:t>es</w:t>
      </w:r>
      <w:r w:rsidR="005203EB" w:rsidRPr="001D4C44">
        <w:rPr>
          <w:rFonts w:ascii="Tahoma" w:hAnsi="Tahoma" w:cs="Tahoma"/>
          <w:bCs/>
          <w:sz w:val="22"/>
          <w:szCs w:val="22"/>
        </w:rPr>
        <w:t>:</w:t>
      </w:r>
      <w:r w:rsidRPr="001D4C44">
        <w:rPr>
          <w:rFonts w:ascii="Tahoma" w:hAnsi="Tahoma" w:cs="Tahoma"/>
          <w:b/>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C10194" w:rsidRPr="001D4C44">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sujetarse a 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45754F" w:rsidRDefault="0045754F" w:rsidP="0045754F">
      <w:pPr>
        <w:pStyle w:val="Prrafodelista"/>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lastRenderedPageBreak/>
        <w:t>Se incorpora a la convocatoria de la</w:t>
      </w:r>
      <w:r w:rsidR="006B1C28">
        <w:rPr>
          <w:rFonts w:ascii="Tahoma" w:hAnsi="Tahoma" w:cs="Tahoma"/>
          <w:sz w:val="22"/>
          <w:szCs w:val="22"/>
        </w:rPr>
        <w:t xml:space="preserve"> l</w:t>
      </w:r>
      <w:r w:rsidR="00090418">
        <w:rPr>
          <w:rFonts w:ascii="Tahoma" w:hAnsi="Tahoma" w:cs="Tahoma"/>
          <w:sz w:val="22"/>
          <w:szCs w:val="22"/>
        </w:rPr>
        <w:t>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8B3A82" w:rsidRPr="008B3A82">
        <w:rPr>
          <w:rFonts w:ascii="Tahoma" w:hAnsi="Tahoma" w:cs="Tahoma"/>
          <w:b/>
          <w:sz w:val="22"/>
          <w:szCs w:val="22"/>
          <w:u w:val="single"/>
        </w:rPr>
        <w:t>31</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Pr="00473AF7">
        <w:rPr>
          <w:rFonts w:ascii="Tahoma" w:hAnsi="Tahoma" w:cs="Tahoma"/>
          <w:bCs/>
          <w:sz w:val="22"/>
          <w:szCs w:val="22"/>
        </w:rPr>
        <w:t>, y</w:t>
      </w:r>
    </w:p>
    <w:p w:rsidR="009B6AC5" w:rsidRPr="00473AF7" w:rsidRDefault="009B6AC5" w:rsidP="0025122A">
      <w:pPr>
        <w:pStyle w:val="ROMANOS"/>
        <w:tabs>
          <w:tab w:val="clear" w:pos="720"/>
          <w:tab w:val="left" w:pos="284"/>
        </w:tabs>
        <w:spacing w:after="0" w:line="240" w:lineRule="auto"/>
        <w:ind w:left="284" w:firstLine="0"/>
        <w:rPr>
          <w:rFonts w:ascii="Tahoma"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Pr="00473AF7">
        <w:rPr>
          <w:rFonts w:ascii="Tahoma" w:hAnsi="Tahoma"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B24103" w:rsidRPr="00B24103" w:rsidRDefault="00B24103" w:rsidP="00896168">
      <w:pPr>
        <w:pStyle w:val="ROMANOS"/>
        <w:tabs>
          <w:tab w:val="clear" w:pos="720"/>
          <w:tab w:val="left" w:pos="284"/>
        </w:tabs>
        <w:spacing w:after="0" w:line="240" w:lineRule="auto"/>
        <w:ind w:left="284" w:firstLine="0"/>
        <w:rPr>
          <w:rFonts w:ascii="Tahoma" w:hAnsi="Tahoma" w:cs="Tahoma"/>
          <w:sz w:val="16"/>
          <w:szCs w:val="16"/>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D17DB1" w:rsidP="002F7892">
      <w:pPr>
        <w:numPr>
          <w:ilvl w:val="0"/>
          <w:numId w:val="1"/>
        </w:numPr>
        <w:jc w:val="both"/>
        <w:rPr>
          <w:rFonts w:ascii="Tahoma" w:hAnsi="Tahoma" w:cs="Tahoma"/>
          <w:sz w:val="22"/>
          <w:szCs w:val="22"/>
          <w:u w:val="single"/>
        </w:rPr>
      </w:pPr>
      <w:r w:rsidRPr="00D17DB1">
        <w:rPr>
          <w:rFonts w:ascii="Tahoma" w:hAnsi="Tahoma" w:cs="Tahoma"/>
          <w:b/>
          <w:noProof/>
          <w:sz w:val="22"/>
          <w:szCs w:val="22"/>
          <w:u w:val="single"/>
          <w:lang w:val="es-ES_tradnl"/>
        </w:rPr>
        <w:t xml:space="preserve">Adquisición de Uniformes Tácticos </w:t>
      </w:r>
      <w:r w:rsidR="00C14C79" w:rsidRPr="00D17DB1">
        <w:rPr>
          <w:rFonts w:ascii="Tahoma" w:hAnsi="Tahoma" w:cs="Tahoma"/>
          <w:b/>
          <w:noProof/>
          <w:sz w:val="22"/>
          <w:szCs w:val="22"/>
          <w:u w:val="single"/>
          <w:lang w:val="es-ES_tradnl"/>
        </w:rPr>
        <w:t>para</w:t>
      </w:r>
      <w:r w:rsidR="00C14C79" w:rsidRPr="00C14C79">
        <w:rPr>
          <w:rFonts w:ascii="Tahoma" w:hAnsi="Tahoma" w:cs="Tahoma"/>
          <w:b/>
          <w:noProof/>
          <w:sz w:val="22"/>
          <w:szCs w:val="22"/>
          <w:u w:val="single"/>
          <w:lang w:val="es-ES_tradnl"/>
        </w:rPr>
        <w:t xml:space="preserve"> el Centro de Reinserción Social El Hongo III </w:t>
      </w:r>
      <w:r w:rsidR="000138AE" w:rsidRPr="000138AE">
        <w:rPr>
          <w:rFonts w:ascii="Tahoma" w:hAnsi="Tahoma" w:cs="Tahoma"/>
          <w:b/>
          <w:noProof/>
          <w:sz w:val="22"/>
          <w:szCs w:val="22"/>
          <w:u w:val="single"/>
          <w:lang w:val="es-ES_tradnl"/>
        </w:rPr>
        <w:t>de la Secretaría de Seguridad Pública</w:t>
      </w:r>
      <w:r w:rsidR="000138AE" w:rsidRPr="00C14C79">
        <w:rPr>
          <w:rFonts w:ascii="Tahoma" w:hAnsi="Tahoma" w:cs="Tahoma"/>
          <w:b/>
          <w:noProof/>
          <w:sz w:val="22"/>
          <w:szCs w:val="22"/>
          <w:u w:val="single"/>
          <w:lang w:val="es-ES_tradnl"/>
        </w:rPr>
        <w:t xml:space="preserve"> </w:t>
      </w:r>
      <w:r w:rsidR="00C14C79" w:rsidRPr="00C14C79">
        <w:rPr>
          <w:rFonts w:ascii="Tahoma" w:hAnsi="Tahoma" w:cs="Tahoma"/>
          <w:b/>
          <w:noProof/>
          <w:sz w:val="22"/>
          <w:szCs w:val="22"/>
          <w:u w:val="single"/>
          <w:lang w:val="es-ES_tradnl"/>
        </w:rPr>
        <w:t>de Gobierno 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lastRenderedPageBreak/>
        <w:t xml:space="preserve"> </w:t>
      </w:r>
      <w:r w:rsidR="001D0F79"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001D0F79" w:rsidRPr="00473AF7">
        <w:rPr>
          <w:rFonts w:ascii="Tahoma" w:hAnsi="Tahoma" w:cs="Tahoma"/>
          <w:b/>
          <w:sz w:val="22"/>
          <w:szCs w:val="22"/>
          <w:u w:val="single"/>
        </w:rPr>
        <w:t>DE ENTREGA:</w:t>
      </w:r>
    </w:p>
    <w:p w:rsidR="001D0F79" w:rsidRDefault="001D0F79" w:rsidP="001D0F79">
      <w:pPr>
        <w:ind w:left="360"/>
        <w:jc w:val="both"/>
        <w:rPr>
          <w:rFonts w:ascii="Tahoma" w:hAnsi="Tahoma" w:cs="Tahoma"/>
          <w:color w:val="000000"/>
          <w:sz w:val="22"/>
          <w:szCs w:val="22"/>
          <w:lang w:val="es-ES_tradnl"/>
        </w:rPr>
      </w:pPr>
    </w:p>
    <w:p w:rsidR="00461268" w:rsidRPr="00A6386F" w:rsidRDefault="00461268" w:rsidP="00A6386F">
      <w:pPr>
        <w:pStyle w:val="1"/>
        <w:ind w:left="426"/>
        <w:jc w:val="both"/>
        <w:rPr>
          <w:rFonts w:ascii="Tahoma" w:hAnsi="Tahoma" w:cs="Tahoma"/>
          <w:b w:val="0"/>
          <w:sz w:val="22"/>
          <w:szCs w:val="22"/>
          <w:lang w:val="es-MX" w:eastAsia="es-ES"/>
        </w:rPr>
      </w:pPr>
      <w:r w:rsidRPr="00A6386F">
        <w:rPr>
          <w:rFonts w:ascii="Tahoma" w:hAnsi="Tahoma" w:cs="Tahoma"/>
          <w:b w:val="0"/>
          <w:sz w:val="22"/>
          <w:szCs w:val="22"/>
          <w:lang w:val="es-MX" w:eastAsia="es-ES"/>
        </w:rPr>
        <w:t>Los bienes objeto de la presente licitación deberán ser entregados en el Edificio del Almacén General del Estado, ubicado en Avenida Francisco I Madero No. 1981, entre calles “K” y “L”, de la Colonia Nueva de la Ciudad de Mexicali, Baja California, de lunes a viernes de 08:00 a 14:00 hrs.</w:t>
      </w:r>
    </w:p>
    <w:p w:rsidR="00A6386F" w:rsidRDefault="00A6386F" w:rsidP="00A6386F">
      <w:pPr>
        <w:pStyle w:val="1"/>
        <w:ind w:left="426" w:firstLine="384"/>
        <w:jc w:val="both"/>
        <w:rPr>
          <w:rFonts w:ascii="Tahoma" w:hAnsi="Tahoma" w:cs="Tahoma"/>
          <w:b w:val="0"/>
          <w:sz w:val="22"/>
          <w:szCs w:val="22"/>
          <w:lang w:val="es-MX" w:eastAsia="es-ES"/>
        </w:rPr>
      </w:pPr>
    </w:p>
    <w:p w:rsidR="00461268" w:rsidRPr="00A6386F" w:rsidRDefault="00461268" w:rsidP="00A6386F">
      <w:pPr>
        <w:pStyle w:val="1"/>
        <w:ind w:left="426"/>
        <w:jc w:val="both"/>
        <w:rPr>
          <w:rFonts w:ascii="Tahoma" w:hAnsi="Tahoma" w:cs="Tahoma"/>
          <w:b w:val="0"/>
          <w:sz w:val="22"/>
          <w:szCs w:val="22"/>
          <w:lang w:val="es-MX" w:eastAsia="es-ES"/>
        </w:rPr>
      </w:pPr>
      <w:r w:rsidRPr="00E36D04">
        <w:rPr>
          <w:rFonts w:ascii="Tahoma" w:hAnsi="Tahoma" w:cs="Tahoma"/>
          <w:b w:val="0"/>
          <w:sz w:val="22"/>
          <w:szCs w:val="22"/>
          <w:lang w:val="es-MX" w:eastAsia="es-ES"/>
        </w:rPr>
        <w:t>El licitante beneficiado con esta licitación deberá realizar la entrega, formando paquetes individualizados por persona y por centro, de acuerdo a la información (tallas y relación de personal) que le será entregada después de la notificación del fallo correspondiente; los cuales</w:t>
      </w:r>
      <w:r w:rsidRPr="00A6386F">
        <w:rPr>
          <w:rFonts w:ascii="Tahoma" w:hAnsi="Tahoma" w:cs="Tahoma"/>
          <w:b w:val="0"/>
          <w:sz w:val="22"/>
          <w:szCs w:val="22"/>
          <w:lang w:val="es-MX" w:eastAsia="es-ES"/>
        </w:rPr>
        <w:t xml:space="preserve"> deberán estar etiquetados señalando partida y paquete, centro y nombre de la persona a la que corresponde el uniforme, hasta el total suministro a entera satisfacción de la dependencia beneficiada. </w:t>
      </w:r>
    </w:p>
    <w:p w:rsidR="00461268" w:rsidRPr="00A6386F" w:rsidRDefault="00461268" w:rsidP="00A6386F">
      <w:pPr>
        <w:pStyle w:val="1"/>
        <w:ind w:left="426" w:firstLine="384"/>
        <w:jc w:val="both"/>
        <w:rPr>
          <w:rFonts w:ascii="Tahoma" w:hAnsi="Tahoma" w:cs="Tahoma"/>
          <w:b w:val="0"/>
          <w:sz w:val="22"/>
          <w:szCs w:val="22"/>
          <w:lang w:val="es-MX" w:eastAsia="es-ES"/>
        </w:rPr>
      </w:pPr>
    </w:p>
    <w:p w:rsidR="00461268" w:rsidRPr="00A6386F" w:rsidRDefault="00461268" w:rsidP="00A6386F">
      <w:pPr>
        <w:pStyle w:val="1"/>
        <w:ind w:left="426"/>
        <w:jc w:val="both"/>
        <w:rPr>
          <w:rFonts w:ascii="Tahoma" w:hAnsi="Tahoma" w:cs="Tahoma"/>
          <w:b w:val="0"/>
          <w:sz w:val="22"/>
          <w:szCs w:val="22"/>
          <w:lang w:val="es-MX" w:eastAsia="es-ES"/>
        </w:rPr>
      </w:pPr>
      <w:r w:rsidRPr="00A6386F">
        <w:rPr>
          <w:rFonts w:ascii="Tahoma" w:hAnsi="Tahoma" w:cs="Tahoma"/>
          <w:b w:val="0"/>
          <w:sz w:val="22"/>
          <w:szCs w:val="22"/>
          <w:lang w:val="es-MX" w:eastAsia="es-ES"/>
        </w:rPr>
        <w:t xml:space="preserve">Quedará bajo responsabilidad del proveedor adjudicado con el fallo de esta Licitación, los riesgos y gastos de conservación, la importación, pago de aranceles y de impuestos necesarios para la entrega de los bienes materia de la presente licitación hasta la total conclusión del suministro. </w:t>
      </w:r>
    </w:p>
    <w:p w:rsidR="00461268" w:rsidRDefault="00461268" w:rsidP="00461268">
      <w:pPr>
        <w:pStyle w:val="2"/>
        <w:ind w:left="90" w:hanging="90"/>
        <w:rPr>
          <w:rFonts w:ascii="Tahoma" w:hAnsi="Tahoma" w:cs="Tahoma"/>
          <w:sz w:val="22"/>
          <w:szCs w:val="22"/>
        </w:rPr>
      </w:pPr>
    </w:p>
    <w:p w:rsidR="00093983" w:rsidRDefault="00093983" w:rsidP="00093983">
      <w:pPr>
        <w:pStyle w:val="2"/>
        <w:ind w:left="426"/>
        <w:rPr>
          <w:rFonts w:ascii="Tahoma" w:hAnsi="Tahoma" w:cs="Tahoma"/>
          <w:sz w:val="22"/>
          <w:szCs w:val="22"/>
          <w:lang w:val="es-MX" w:eastAsia="es-ES"/>
        </w:rPr>
      </w:pPr>
      <w:r w:rsidRPr="00093983">
        <w:rPr>
          <w:rFonts w:ascii="Tahoma" w:hAnsi="Tahoma" w:cs="Tahoma"/>
          <w:sz w:val="22"/>
          <w:szCs w:val="22"/>
          <w:lang w:val="es-MX" w:eastAsia="es-ES"/>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r>
        <w:rPr>
          <w:rFonts w:ascii="Tahoma" w:hAnsi="Tahoma" w:cs="Tahoma"/>
          <w:sz w:val="22"/>
          <w:szCs w:val="22"/>
          <w:lang w:val="es-MX" w:eastAsia="es-ES"/>
        </w:rPr>
        <w:t>.</w:t>
      </w:r>
    </w:p>
    <w:p w:rsidR="00093983" w:rsidRPr="00A6386F" w:rsidRDefault="00093983" w:rsidP="00093983">
      <w:pPr>
        <w:pStyle w:val="1"/>
        <w:ind w:left="426"/>
        <w:jc w:val="both"/>
        <w:rPr>
          <w:rFonts w:ascii="Tahoma" w:hAnsi="Tahoma" w:cs="Tahoma"/>
          <w:b w:val="0"/>
          <w:sz w:val="22"/>
          <w:szCs w:val="22"/>
          <w:lang w:val="es-MX" w:eastAsia="es-ES"/>
        </w:rPr>
      </w:pPr>
      <w:r w:rsidRPr="00A6386F">
        <w:rPr>
          <w:rFonts w:ascii="Tahoma" w:hAnsi="Tahoma" w:cs="Tahoma"/>
          <w:b w:val="0"/>
          <w:sz w:val="22"/>
          <w:szCs w:val="22"/>
          <w:lang w:val="es-MX" w:eastAsia="es-ES"/>
        </w:rPr>
        <w:t>“La convocante” se reserva el derecho de solicitar la documentación original en la que se demuestre la legal estancia de los bienes en el País</w:t>
      </w:r>
      <w:r>
        <w:rPr>
          <w:rFonts w:ascii="Tahoma" w:hAnsi="Tahoma" w:cs="Tahoma"/>
          <w:b w:val="0"/>
          <w:sz w:val="22"/>
          <w:szCs w:val="22"/>
          <w:lang w:val="es-MX" w:eastAsia="es-ES"/>
        </w:rPr>
        <w:t>, o aquella otra información que considere necesaria</w:t>
      </w:r>
      <w:r w:rsidRPr="00A6386F">
        <w:rPr>
          <w:rFonts w:ascii="Tahoma" w:hAnsi="Tahoma" w:cs="Tahoma"/>
          <w:b w:val="0"/>
          <w:sz w:val="22"/>
          <w:szCs w:val="22"/>
          <w:lang w:val="es-MX" w:eastAsia="es-ES"/>
        </w:rPr>
        <w:t>.</w:t>
      </w:r>
    </w:p>
    <w:p w:rsidR="00093983" w:rsidRPr="00093983" w:rsidRDefault="00093983" w:rsidP="00093983">
      <w:pPr>
        <w:pStyle w:val="2"/>
        <w:ind w:left="426"/>
        <w:rPr>
          <w:rFonts w:ascii="Tahoma" w:hAnsi="Tahoma" w:cs="Tahoma"/>
          <w:sz w:val="22"/>
          <w:szCs w:val="22"/>
          <w:lang w:val="es-MX" w:eastAsia="es-ES"/>
        </w:rPr>
      </w:pPr>
    </w:p>
    <w:p w:rsidR="000138AE" w:rsidRPr="00A6386F" w:rsidRDefault="00084824" w:rsidP="00084824">
      <w:pPr>
        <w:pStyle w:val="1"/>
        <w:ind w:left="426"/>
        <w:jc w:val="both"/>
        <w:rPr>
          <w:rFonts w:ascii="Tahoma" w:hAnsi="Tahoma" w:cs="Tahoma"/>
          <w:b w:val="0"/>
          <w:sz w:val="22"/>
          <w:szCs w:val="22"/>
          <w:lang w:val="es-MX" w:eastAsia="es-ES"/>
        </w:rPr>
      </w:pPr>
      <w:r w:rsidRPr="00415D25">
        <w:rPr>
          <w:rFonts w:ascii="Tahoma" w:eastAsia="Times New Roman" w:hAnsi="Tahoma" w:cs="Tahoma"/>
          <w:b w:val="0"/>
          <w:color w:val="000000"/>
          <w:sz w:val="22"/>
          <w:szCs w:val="22"/>
          <w:lang w:eastAsia="es-ES"/>
        </w:rPr>
        <w:t xml:space="preserve">No se aceptan entregas parciales. Los licitantes beneficiados con la </w:t>
      </w:r>
      <w:proofErr w:type="spellStart"/>
      <w:r w:rsidRPr="00415D25">
        <w:rPr>
          <w:rFonts w:ascii="Tahoma" w:eastAsia="Times New Roman" w:hAnsi="Tahoma" w:cs="Tahoma"/>
          <w:b w:val="0"/>
          <w:color w:val="000000"/>
          <w:sz w:val="22"/>
          <w:szCs w:val="22"/>
          <w:lang w:eastAsia="es-ES"/>
        </w:rPr>
        <w:t>adjudicacion</w:t>
      </w:r>
      <w:proofErr w:type="spellEnd"/>
      <w:r w:rsidRPr="00415D25">
        <w:rPr>
          <w:rFonts w:ascii="Tahoma" w:eastAsia="Times New Roman" w:hAnsi="Tahoma" w:cs="Tahoma"/>
          <w:b w:val="0"/>
          <w:color w:val="000000"/>
          <w:sz w:val="22"/>
          <w:szCs w:val="22"/>
          <w:lang w:eastAsia="es-ES"/>
        </w:rPr>
        <w:t xml:space="preserve"> de </w:t>
      </w:r>
      <w:r w:rsidRPr="00415D25">
        <w:rPr>
          <w:rFonts w:ascii="Tahoma" w:hAnsi="Tahoma" w:cs="Tahoma"/>
          <w:b w:val="0"/>
          <w:sz w:val="22"/>
          <w:szCs w:val="22"/>
          <w:lang w:val="es-MX" w:eastAsia="es-ES"/>
        </w:rPr>
        <w:t>algun</w:t>
      </w:r>
      <w:r w:rsidR="00A764A9" w:rsidRPr="00415D25">
        <w:rPr>
          <w:rFonts w:ascii="Tahoma" w:hAnsi="Tahoma" w:cs="Tahoma"/>
          <w:b w:val="0"/>
          <w:sz w:val="22"/>
          <w:szCs w:val="22"/>
          <w:lang w:val="es-MX" w:eastAsia="es-ES"/>
        </w:rPr>
        <w:t>o de los paquetes</w:t>
      </w:r>
      <w:r w:rsidRPr="00415D25">
        <w:rPr>
          <w:rFonts w:ascii="Tahoma" w:hAnsi="Tahoma" w:cs="Tahoma"/>
          <w:b w:val="0"/>
          <w:sz w:val="22"/>
          <w:szCs w:val="22"/>
          <w:lang w:val="es-MX" w:eastAsia="es-ES"/>
        </w:rPr>
        <w:t>, deberán realizar la entrega completa de cada uno de los pedidos asignados</w:t>
      </w:r>
      <w:r w:rsidR="000138AE" w:rsidRPr="00415D25">
        <w:rPr>
          <w:rFonts w:ascii="Tahoma" w:hAnsi="Tahoma" w:cs="Tahoma"/>
          <w:b w:val="0"/>
          <w:sz w:val="22"/>
          <w:szCs w:val="22"/>
          <w:lang w:val="es-MX" w:eastAsia="es-ES"/>
        </w:rPr>
        <w:t>.</w:t>
      </w:r>
      <w:r w:rsidR="000138AE" w:rsidRPr="00A6386F">
        <w:rPr>
          <w:rFonts w:ascii="Tahoma" w:hAnsi="Tahoma" w:cs="Tahoma"/>
          <w:b w:val="0"/>
          <w:sz w:val="22"/>
          <w:szCs w:val="22"/>
          <w:lang w:val="es-MX" w:eastAsia="es-ES"/>
        </w:rPr>
        <w:t xml:space="preserve"> </w:t>
      </w:r>
    </w:p>
    <w:p w:rsidR="00202C46" w:rsidRPr="00473AF7" w:rsidRDefault="00202C46"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1D0F79" w:rsidRDefault="001D0F79" w:rsidP="001D0F79">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5A382D" w:rsidRPr="00F77FA8">
        <w:rPr>
          <w:rFonts w:ascii="Tahoma" w:hAnsi="Tahoma" w:cs="Tahoma"/>
          <w:bCs/>
          <w:color w:val="000000"/>
          <w:sz w:val="22"/>
          <w:szCs w:val="22"/>
          <w:lang w:val="es-ES_tradnl"/>
        </w:rPr>
        <w:t xml:space="preserve"> </w:t>
      </w:r>
      <w:r w:rsidR="00565499" w:rsidRPr="00F77FA8">
        <w:rPr>
          <w:rFonts w:ascii="Tahoma" w:hAnsi="Tahoma" w:cs="Tahoma"/>
          <w:bCs/>
          <w:color w:val="000000"/>
          <w:sz w:val="22"/>
          <w:szCs w:val="22"/>
          <w:lang w:val="es-ES_tradnl"/>
        </w:rPr>
        <w:t xml:space="preserve">e instalación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w:t>
      </w:r>
      <w:r w:rsidR="00805172">
        <w:rPr>
          <w:rFonts w:ascii="Tahoma" w:hAnsi="Tahoma" w:cs="Tahoma"/>
          <w:bCs/>
          <w:color w:val="000000"/>
          <w:sz w:val="22"/>
          <w:szCs w:val="22"/>
          <w:lang w:val="es-ES_tradnl"/>
        </w:rPr>
        <w:t xml:space="preserve"> </w:t>
      </w:r>
      <w:r w:rsidRPr="00F77FA8">
        <w:rPr>
          <w:rFonts w:ascii="Tahoma" w:hAnsi="Tahoma" w:cs="Tahoma"/>
          <w:bCs/>
          <w:color w:val="000000"/>
          <w:sz w:val="22"/>
          <w:szCs w:val="22"/>
          <w:lang w:val="es-ES_tradnl"/>
        </w:rPr>
        <w:t xml:space="preserve">deberá realizarse en un plazo </w:t>
      </w:r>
      <w:r w:rsidRPr="00790E43">
        <w:rPr>
          <w:rFonts w:ascii="Tahoma" w:hAnsi="Tahoma" w:cs="Tahoma"/>
          <w:bCs/>
          <w:color w:val="000000"/>
          <w:sz w:val="22"/>
          <w:szCs w:val="22"/>
          <w:lang w:val="es-ES_tradnl"/>
        </w:rPr>
        <w:t xml:space="preserve">máximo de </w:t>
      </w:r>
      <w:r w:rsidR="00805172" w:rsidRPr="00790E43">
        <w:rPr>
          <w:rFonts w:ascii="Tahoma" w:hAnsi="Tahoma" w:cs="Tahoma"/>
          <w:b/>
          <w:bCs/>
          <w:color w:val="000000"/>
          <w:sz w:val="22"/>
          <w:szCs w:val="22"/>
          <w:lang w:val="es-ES_tradnl"/>
        </w:rPr>
        <w:t>4</w:t>
      </w:r>
      <w:r w:rsidR="00790E43" w:rsidRPr="00790E43">
        <w:rPr>
          <w:rFonts w:ascii="Tahoma" w:hAnsi="Tahoma" w:cs="Tahoma"/>
          <w:b/>
          <w:bCs/>
          <w:color w:val="000000"/>
          <w:sz w:val="22"/>
          <w:szCs w:val="22"/>
          <w:lang w:val="es-ES_tradnl"/>
        </w:rPr>
        <w:t>5</w:t>
      </w:r>
      <w:r w:rsidRPr="00790E43">
        <w:rPr>
          <w:rFonts w:ascii="Tahoma" w:hAnsi="Tahoma" w:cs="Tahoma"/>
          <w:b/>
          <w:bCs/>
          <w:color w:val="000000"/>
          <w:sz w:val="22"/>
          <w:szCs w:val="22"/>
          <w:lang w:val="es-ES_tradnl"/>
        </w:rPr>
        <w:t xml:space="preserve"> (</w:t>
      </w:r>
      <w:r w:rsidR="00805172" w:rsidRPr="00790E43">
        <w:rPr>
          <w:rFonts w:ascii="Tahoma" w:hAnsi="Tahoma" w:cs="Tahoma"/>
          <w:b/>
          <w:bCs/>
          <w:color w:val="000000"/>
          <w:sz w:val="22"/>
          <w:szCs w:val="22"/>
          <w:lang w:val="es-ES_tradnl"/>
        </w:rPr>
        <w:t>cuarenta</w:t>
      </w:r>
      <w:r w:rsidR="00790E43" w:rsidRPr="00790E43">
        <w:rPr>
          <w:rFonts w:ascii="Tahoma" w:hAnsi="Tahoma" w:cs="Tahoma"/>
          <w:b/>
          <w:bCs/>
          <w:color w:val="000000"/>
          <w:sz w:val="22"/>
          <w:szCs w:val="22"/>
          <w:lang w:val="es-ES_tradnl"/>
        </w:rPr>
        <w:t xml:space="preserve"> y cinco</w:t>
      </w:r>
      <w:r w:rsidRPr="00790E43">
        <w:rPr>
          <w:rFonts w:ascii="Tahoma" w:hAnsi="Tahoma" w:cs="Tahoma"/>
          <w:b/>
          <w:bCs/>
          <w:color w:val="000000"/>
          <w:sz w:val="22"/>
          <w:szCs w:val="22"/>
          <w:lang w:val="es-ES_tradnl"/>
        </w:rPr>
        <w:t>)</w:t>
      </w:r>
      <w:r w:rsidRPr="00790E43">
        <w:rPr>
          <w:rFonts w:ascii="Tahoma" w:hAnsi="Tahoma" w:cs="Tahoma"/>
          <w:bCs/>
          <w:color w:val="000000"/>
          <w:sz w:val="22"/>
          <w:szCs w:val="22"/>
          <w:lang w:val="es-ES_tradnl"/>
        </w:rPr>
        <w:t xml:space="preserve"> días naturales</w:t>
      </w:r>
      <w:r w:rsidRPr="00F77FA8">
        <w:rPr>
          <w:rFonts w:ascii="Tahoma" w:hAnsi="Tahoma" w:cs="Tahoma"/>
          <w:bCs/>
          <w:color w:val="000000"/>
          <w:sz w:val="22"/>
          <w:szCs w:val="22"/>
          <w:lang w:val="es-ES_tradnl"/>
        </w:rPr>
        <w:t xml:space="preserve"> contados a partir de la firma del contrato correspondiente</w:t>
      </w:r>
      <w:r w:rsidRPr="00F77FA8">
        <w:rPr>
          <w:rFonts w:ascii="Tahoma" w:hAnsi="Tahoma" w:cs="Tahoma"/>
          <w:color w:val="000000"/>
          <w:sz w:val="22"/>
          <w:szCs w:val="22"/>
          <w:lang w:val="es-ES_tradnl"/>
        </w:rPr>
        <w:t>.</w:t>
      </w:r>
      <w:r w:rsidRPr="00473AF7">
        <w:rPr>
          <w:rFonts w:ascii="Tahoma" w:hAnsi="Tahoma" w:cs="Tahoma"/>
          <w:color w:val="000000"/>
          <w:sz w:val="22"/>
          <w:szCs w:val="22"/>
          <w:lang w:val="es-ES_tradnl"/>
        </w:rPr>
        <w:t xml:space="preserve">   </w:t>
      </w:r>
    </w:p>
    <w:p w:rsidR="00D17DB1" w:rsidRDefault="00D17DB1" w:rsidP="001D0F79">
      <w:pPr>
        <w:ind w:left="360"/>
        <w:jc w:val="both"/>
        <w:rPr>
          <w:rFonts w:ascii="Tahoma" w:hAnsi="Tahoma" w:cs="Tahoma"/>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El importe total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sidR="002C2043">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1D0F79" w:rsidRDefault="001D0F79"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lang w:val="es-ES_tradnl"/>
        </w:rPr>
        <w:t>100% (cien por ciento)</w:t>
      </w:r>
      <w:r w:rsidR="005A382D">
        <w:rPr>
          <w:rFonts w:ascii="Tahoma" w:hAnsi="Tahoma" w:cs="Tahoma"/>
          <w:color w:val="000000"/>
          <w:sz w:val="22"/>
          <w:szCs w:val="22"/>
          <w:lang w:val="es-ES_tradnl"/>
        </w:rPr>
        <w:t xml:space="preserve"> una vez entregados</w:t>
      </w:r>
      <w:r w:rsidR="00565499">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la totalidad de los bienes, a entera satisfacción del Poder Ejecutivo de Gobierno del Estado de Baja California.</w:t>
      </w:r>
    </w:p>
    <w:p w:rsidR="00845EB9" w:rsidRPr="00473AF7" w:rsidRDefault="00845EB9" w:rsidP="001D0F79">
      <w:pPr>
        <w:ind w:left="360"/>
        <w:jc w:val="both"/>
        <w:rPr>
          <w:rFonts w:ascii="Tahoma" w:hAnsi="Tahoma" w:cs="Tahoma"/>
          <w:color w:val="000000"/>
          <w:sz w:val="22"/>
          <w:szCs w:val="22"/>
          <w:lang w:val="es-ES_tradnl"/>
        </w:rPr>
      </w:pP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rPr>
        <w:t xml:space="preserve">No se otorgarán </w:t>
      </w:r>
      <w:r w:rsidRPr="00473AF7">
        <w:rPr>
          <w:rFonts w:ascii="Tahoma" w:hAnsi="Tahoma" w:cs="Tahoma"/>
          <w:b/>
          <w:color w:val="000000"/>
          <w:sz w:val="22"/>
          <w:szCs w:val="22"/>
          <w:u w:val="single"/>
        </w:rPr>
        <w:t>anticipos</w:t>
      </w:r>
      <w:r w:rsidRPr="00473AF7">
        <w:rPr>
          <w:rFonts w:ascii="Tahoma" w:hAnsi="Tahoma" w:cs="Tahoma"/>
          <w:color w:val="000000"/>
          <w:sz w:val="22"/>
          <w:szCs w:val="22"/>
        </w:rPr>
        <w:t xml:space="preserve"> en esta </w:t>
      </w:r>
      <w:r w:rsidR="00090418">
        <w:rPr>
          <w:rFonts w:ascii="Tahoma" w:hAnsi="Tahoma" w:cs="Tahoma"/>
          <w:color w:val="000000"/>
          <w:sz w:val="22"/>
          <w:szCs w:val="22"/>
        </w:rPr>
        <w:t>Licitación</w:t>
      </w:r>
      <w:r w:rsidRPr="00473AF7">
        <w:rPr>
          <w:rFonts w:ascii="Tahoma" w:hAnsi="Tahoma" w:cs="Tahoma"/>
          <w:color w:val="000000"/>
          <w:sz w:val="22"/>
          <w:szCs w:val="22"/>
        </w:rPr>
        <w:t>.</w:t>
      </w:r>
    </w:p>
    <w:p w:rsidR="001D7826" w:rsidRDefault="001D7826" w:rsidP="001D0F79">
      <w:pPr>
        <w:ind w:left="360"/>
        <w:jc w:val="both"/>
        <w:rPr>
          <w:rFonts w:ascii="Tahoma" w:hAnsi="Tahoma" w:cs="Tahoma"/>
          <w:bCs/>
          <w:color w:val="000000"/>
          <w:sz w:val="22"/>
          <w:szCs w:val="22"/>
          <w:lang w:val="es-ES_tradnl"/>
        </w:rPr>
      </w:pPr>
      <w:bookmarkStart w:id="1" w:name="_Toc52429316"/>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sidR="001D7826">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sidR="001D7826">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bookmarkEnd w:id="1"/>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 xml:space="preserve">de </w:t>
      </w:r>
      <w:r w:rsidR="002C2043" w:rsidRPr="001D7826">
        <w:rPr>
          <w:rFonts w:ascii="Tahoma" w:hAnsi="Tahoma" w:cs="Tahoma"/>
          <w:color w:val="000000"/>
          <w:sz w:val="22"/>
          <w:szCs w:val="22"/>
          <w:lang w:val="es-ES_tradnl"/>
        </w:rPr>
        <w:t>2</w:t>
      </w:r>
      <w:r w:rsidRPr="001D7826">
        <w:rPr>
          <w:rFonts w:ascii="Tahoma" w:hAnsi="Tahoma" w:cs="Tahoma"/>
          <w:color w:val="000000"/>
          <w:sz w:val="22"/>
          <w:szCs w:val="22"/>
          <w:lang w:val="es-ES_tradnl"/>
        </w:rPr>
        <w:t>0 (</w:t>
      </w:r>
      <w:r w:rsidR="002C2043" w:rsidRPr="001D7826">
        <w:rPr>
          <w:rFonts w:ascii="Tahoma" w:hAnsi="Tahoma" w:cs="Tahoma"/>
          <w:color w:val="000000"/>
          <w:sz w:val="22"/>
          <w:szCs w:val="22"/>
          <w:lang w:val="es-ES_tradnl"/>
        </w:rPr>
        <w:t>veinte</w:t>
      </w:r>
      <w:r w:rsidRPr="001D7826">
        <w:rPr>
          <w:rFonts w:ascii="Tahoma" w:hAnsi="Tahoma" w:cs="Tahoma"/>
          <w:color w:val="000000"/>
          <w:sz w:val="22"/>
          <w:szCs w:val="22"/>
          <w:lang w:val="es-ES_tradnl"/>
        </w:rPr>
        <w:t>) días naturales contados</w:t>
      </w:r>
      <w:r w:rsidR="00896168" w:rsidRPr="001D7826">
        <w:rPr>
          <w:rFonts w:ascii="Tahoma" w:hAnsi="Tahoma" w:cs="Tahoma"/>
          <w:color w:val="000000"/>
          <w:sz w:val="22"/>
          <w:szCs w:val="22"/>
          <w:lang w:val="es-ES_tradnl"/>
        </w:rPr>
        <w:t xml:space="preserve"> </w:t>
      </w:r>
      <w:r w:rsidRPr="001D7826">
        <w:rPr>
          <w:rFonts w:ascii="Tahoma" w:hAnsi="Tahoma" w:cs="Tahoma"/>
          <w:color w:val="000000"/>
          <w:sz w:val="22"/>
          <w:szCs w:val="22"/>
          <w:lang w:val="es-ES_tradnl"/>
        </w:rPr>
        <w:t>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sidR="005E5748">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sidR="0078550C">
        <w:rPr>
          <w:rFonts w:ascii="Tahoma" w:hAnsi="Tahoma" w:cs="Tahoma"/>
          <w:color w:val="000000"/>
          <w:sz w:val="22"/>
          <w:szCs w:val="22"/>
          <w:lang w:val="es-ES_tradnl"/>
        </w:rPr>
        <w:t xml:space="preserve"> del Estado de Baja California; </w:t>
      </w:r>
      <w:r w:rsidR="001D0F79" w:rsidRPr="00473AF7">
        <w:rPr>
          <w:rFonts w:ascii="Tahoma" w:hAnsi="Tahoma" w:cs="Tahoma"/>
          <w:color w:val="000000"/>
          <w:sz w:val="22"/>
          <w:szCs w:val="22"/>
          <w:lang w:val="es-ES_tradnl"/>
        </w:rPr>
        <w:t>RFC: GEB-460319-4H7</w:t>
      </w: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sidR="0078550C">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sidR="0078550C">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 C.P. 21000.</w:t>
      </w:r>
    </w:p>
    <w:p w:rsidR="00FC656C" w:rsidRDefault="00FC656C" w:rsidP="001D0F79">
      <w:pPr>
        <w:ind w:left="360"/>
        <w:jc w:val="both"/>
        <w:rPr>
          <w:rFonts w:ascii="Tahoma" w:hAnsi="Tahoma" w:cs="Tahoma"/>
          <w:color w:val="000000"/>
          <w:sz w:val="16"/>
          <w:szCs w:val="16"/>
          <w:lang w:val="es-ES_tradnl"/>
        </w:rPr>
      </w:pPr>
    </w:p>
    <w:p w:rsidR="0045754F" w:rsidRPr="0007100B" w:rsidRDefault="0045754F" w:rsidP="001D0F79">
      <w:pPr>
        <w:ind w:left="360"/>
        <w:jc w:val="both"/>
        <w:rPr>
          <w:rFonts w:ascii="Tahoma" w:hAnsi="Tahoma" w:cs="Tahoma"/>
          <w:color w:val="000000"/>
          <w:sz w:val="16"/>
          <w:szCs w:val="16"/>
          <w:lang w:val="es-ES_tradnl"/>
        </w:rPr>
      </w:pPr>
    </w:p>
    <w:p w:rsidR="001D0F79" w:rsidRPr="007E7D3B" w:rsidRDefault="001D0F79" w:rsidP="00A32A18">
      <w:pPr>
        <w:numPr>
          <w:ilvl w:val="0"/>
          <w:numId w:val="1"/>
        </w:numPr>
        <w:jc w:val="both"/>
        <w:rPr>
          <w:rFonts w:ascii="Tahoma" w:hAnsi="Tahoma" w:cs="Tahoma"/>
          <w:b/>
          <w:sz w:val="22"/>
          <w:szCs w:val="22"/>
          <w:u w:val="single"/>
        </w:rPr>
      </w:pPr>
      <w:r w:rsidRPr="007E7D3B">
        <w:rPr>
          <w:rFonts w:ascii="Tahoma" w:hAnsi="Tahoma" w:cs="Tahoma"/>
          <w:b/>
          <w:sz w:val="22"/>
          <w:szCs w:val="22"/>
          <w:u w:val="single"/>
        </w:rPr>
        <w:lastRenderedPageBreak/>
        <w:t xml:space="preserve">PERIODO DE </w:t>
      </w:r>
      <w:r w:rsidR="00845EB9" w:rsidRPr="007E7D3B">
        <w:rPr>
          <w:rFonts w:ascii="Tahoma" w:hAnsi="Tahoma" w:cs="Tahoma"/>
          <w:b/>
          <w:sz w:val="22"/>
          <w:szCs w:val="22"/>
          <w:u w:val="single"/>
        </w:rPr>
        <w:t>GARANT</w:t>
      </w:r>
      <w:r w:rsidR="00845EB9">
        <w:rPr>
          <w:rFonts w:ascii="Tahoma" w:hAnsi="Tahoma" w:cs="Tahoma"/>
          <w:b/>
          <w:sz w:val="22"/>
          <w:szCs w:val="22"/>
          <w:u w:val="single"/>
        </w:rPr>
        <w:t>Í</w:t>
      </w:r>
      <w:r w:rsidR="00845EB9" w:rsidRPr="007E7D3B">
        <w:rPr>
          <w:rFonts w:ascii="Tahoma" w:hAnsi="Tahoma" w:cs="Tahoma"/>
          <w:b/>
          <w:sz w:val="22"/>
          <w:szCs w:val="22"/>
          <w:u w:val="single"/>
        </w:rPr>
        <w:t xml:space="preserve">A </w:t>
      </w:r>
      <w:r w:rsidR="00085597">
        <w:rPr>
          <w:rFonts w:ascii="Tahoma" w:hAnsi="Tahoma" w:cs="Tahoma"/>
          <w:b/>
          <w:sz w:val="22"/>
          <w:szCs w:val="22"/>
          <w:u w:val="single"/>
        </w:rPr>
        <w:t>DE</w:t>
      </w:r>
      <w:r w:rsidRPr="007E7D3B">
        <w:rPr>
          <w:rFonts w:ascii="Tahoma" w:hAnsi="Tahoma" w:cs="Tahoma"/>
          <w:b/>
          <w:sz w:val="22"/>
          <w:szCs w:val="22"/>
          <w:u w:val="single"/>
        </w:rPr>
        <w:t xml:space="preserve"> LOS BIENES:</w:t>
      </w:r>
    </w:p>
    <w:p w:rsidR="001D0F79" w:rsidRDefault="001D0F79" w:rsidP="001D0F79">
      <w:pPr>
        <w:ind w:left="360"/>
        <w:jc w:val="both"/>
        <w:rPr>
          <w:rFonts w:ascii="Tahoma" w:hAnsi="Tahoma" w:cs="Tahoma"/>
          <w:color w:val="000000"/>
          <w:sz w:val="22"/>
          <w:szCs w:val="22"/>
          <w:lang w:val="es-ES_tradnl"/>
        </w:rPr>
      </w:pPr>
    </w:p>
    <w:p w:rsidR="00461268" w:rsidRPr="00A764A9" w:rsidRDefault="00461268" w:rsidP="00A764A9">
      <w:pPr>
        <w:ind w:left="360"/>
        <w:jc w:val="both"/>
        <w:rPr>
          <w:rFonts w:ascii="Tahoma" w:hAnsi="Tahoma" w:cs="Tahoma"/>
          <w:color w:val="000000"/>
          <w:sz w:val="22"/>
          <w:szCs w:val="22"/>
          <w:lang w:val="es-ES_tradnl"/>
        </w:rPr>
      </w:pPr>
      <w:r w:rsidRPr="00A764A9">
        <w:rPr>
          <w:rFonts w:ascii="Tahoma" w:hAnsi="Tahoma" w:cs="Tahoma"/>
          <w:color w:val="000000"/>
          <w:sz w:val="22"/>
          <w:szCs w:val="22"/>
          <w:lang w:val="es-ES_tradnl"/>
        </w:rPr>
        <w:t xml:space="preserve">El periodo mínimo de garantía a  ofrecer  por  los licitantes en la presente licitación pública, será de </w:t>
      </w:r>
      <w:r w:rsidRPr="00A764A9">
        <w:rPr>
          <w:rFonts w:ascii="Tahoma" w:hAnsi="Tahoma" w:cs="Tahoma"/>
          <w:b/>
          <w:color w:val="000000"/>
          <w:sz w:val="22"/>
          <w:szCs w:val="22"/>
          <w:lang w:val="es-ES_tradnl"/>
        </w:rPr>
        <w:t>1 (uno)</w:t>
      </w:r>
      <w:r w:rsidRPr="00A764A9">
        <w:rPr>
          <w:rFonts w:ascii="Tahoma" w:hAnsi="Tahoma" w:cs="Tahoma"/>
          <w:color w:val="000000"/>
          <w:sz w:val="22"/>
          <w:szCs w:val="22"/>
          <w:lang w:val="es-ES_tradnl"/>
        </w:rPr>
        <w:t xml:space="preserve"> año para la totalidad de los bienes, contra defectos de fabricación, tiempo contado a partir de la fecha de entrega total de los bienes materia del suministro a entera satisfacción de “La Convocante”, y deberá ser otorgada invariablemente para todos los casos, con garantía del fabricante durante ese mismo plazo.</w:t>
      </w:r>
    </w:p>
    <w:p w:rsidR="00461268" w:rsidRPr="00A764A9" w:rsidRDefault="00461268" w:rsidP="00A764A9">
      <w:pPr>
        <w:ind w:left="360"/>
        <w:jc w:val="both"/>
        <w:rPr>
          <w:rFonts w:ascii="Tahoma" w:hAnsi="Tahoma" w:cs="Tahoma"/>
          <w:color w:val="000000"/>
          <w:sz w:val="22"/>
          <w:szCs w:val="22"/>
          <w:lang w:val="es-ES_tradnl"/>
        </w:rPr>
      </w:pPr>
    </w:p>
    <w:p w:rsidR="00461268" w:rsidRPr="00A764A9" w:rsidRDefault="00461268" w:rsidP="00A764A9">
      <w:pPr>
        <w:ind w:left="360"/>
        <w:jc w:val="both"/>
        <w:rPr>
          <w:rFonts w:ascii="Tahoma" w:hAnsi="Tahoma" w:cs="Tahoma"/>
          <w:color w:val="000000"/>
          <w:sz w:val="22"/>
          <w:szCs w:val="22"/>
          <w:lang w:val="es-ES_tradnl"/>
        </w:rPr>
      </w:pPr>
      <w:r w:rsidRPr="00A764A9">
        <w:rPr>
          <w:rFonts w:ascii="Tahoma" w:hAnsi="Tahoma" w:cs="Tahoma"/>
          <w:color w:val="000000"/>
          <w:sz w:val="22"/>
          <w:szCs w:val="22"/>
          <w:lang w:val="es-ES_tradnl"/>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fecha de entrega total de los bienes materia del suministro, a entera satisfacción de la Convocante.</w:t>
      </w:r>
    </w:p>
    <w:p w:rsidR="00D17DB1" w:rsidRPr="00085597" w:rsidRDefault="00D17DB1" w:rsidP="00F63491">
      <w:pPr>
        <w:ind w:left="360"/>
        <w:jc w:val="both"/>
        <w:rPr>
          <w:rFonts w:ascii="Tahoma" w:hAnsi="Tahoma" w:cs="Tahoma"/>
          <w:color w:val="000000"/>
          <w:sz w:val="22"/>
          <w:szCs w:val="22"/>
          <w:lang w:val="es-ES_tradnl"/>
        </w:rPr>
      </w:pPr>
    </w:p>
    <w:p w:rsidR="001D0F79" w:rsidRPr="00473AF7"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FE2941" w:rsidRDefault="00DD1699" w:rsidP="00A6386F">
      <w:pPr>
        <w:spacing w:after="120"/>
        <w:ind w:left="360"/>
        <w:jc w:val="both"/>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C13659" w:rsidRPr="00663F86">
        <w:rPr>
          <w:rFonts w:ascii="Tahoma" w:hAnsi="Tahoma" w:cs="Tahoma"/>
          <w:sz w:val="22"/>
          <w:szCs w:val="22"/>
        </w:rPr>
        <w:t>la Ley de Adquisiciones</w:t>
      </w:r>
      <w:r w:rsidR="00514EAE" w:rsidRPr="00663F86">
        <w:rPr>
          <w:rFonts w:ascii="Tahoma" w:hAnsi="Tahoma" w:cs="Tahoma"/>
          <w:sz w:val="22"/>
          <w:szCs w:val="22"/>
        </w:rPr>
        <w:t xml:space="preserve"> Federal sobre Metrología y 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como al </w:t>
      </w:r>
      <w:r w:rsidR="00514EAE" w:rsidRPr="00663F86">
        <w:rPr>
          <w:rFonts w:ascii="Tahoma" w:hAnsi="Tahoma" w:cs="Tahoma"/>
          <w:sz w:val="22"/>
          <w:szCs w:val="22"/>
        </w:rPr>
        <w:t>Artículo</w:t>
      </w:r>
      <w:r w:rsidR="00846A0B" w:rsidRPr="00663F86">
        <w:rPr>
          <w:rFonts w:ascii="Tahoma" w:hAnsi="Tahoma" w:cs="Tahoma"/>
          <w:sz w:val="22"/>
          <w:szCs w:val="22"/>
        </w:rPr>
        <w:t xml:space="preserve"> 31</w:t>
      </w:r>
      <w:r w:rsidR="00514EAE" w:rsidRPr="00663F86">
        <w:rPr>
          <w:rFonts w:ascii="Tahoma" w:hAnsi="Tahoma" w:cs="Tahoma"/>
          <w:sz w:val="22"/>
          <w:szCs w:val="22"/>
        </w:rPr>
        <w:t xml:space="preserve"> del Reglamento de </w:t>
      </w:r>
      <w:r w:rsidR="00C13659" w:rsidRPr="00663F86">
        <w:rPr>
          <w:rFonts w:ascii="Tahoma" w:hAnsi="Tahoma" w:cs="Tahoma"/>
          <w:sz w:val="22"/>
          <w:szCs w:val="22"/>
        </w:rPr>
        <w:t>la Ley de Adquisiciones</w:t>
      </w:r>
      <w:r w:rsidR="00514EAE" w:rsidRPr="00663F86">
        <w:rPr>
          <w:rFonts w:ascii="Tahoma" w:hAnsi="Tahoma" w:cs="Tahoma"/>
          <w:sz w:val="22"/>
          <w:szCs w:val="22"/>
        </w:rPr>
        <w:t>.</w:t>
      </w:r>
    </w:p>
    <w:p w:rsidR="00BE20FA" w:rsidRPr="0007100B" w:rsidRDefault="007E5796" w:rsidP="0007100B">
      <w:pPr>
        <w:ind w:left="360"/>
        <w:jc w:val="both"/>
        <w:rPr>
          <w:rFonts w:ascii="Tahoma" w:hAnsi="Tahoma" w:cs="Tahoma"/>
          <w:color w:val="000000"/>
          <w:sz w:val="22"/>
          <w:szCs w:val="22"/>
          <w:lang w:val="es-ES_tradnl"/>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 xml:space="preserve">establecer dentro de su formato de propuesta </w:t>
      </w:r>
      <w:proofErr w:type="spellStart"/>
      <w:r w:rsidRPr="007E5796">
        <w:rPr>
          <w:rFonts w:ascii="Tahoma" w:hAnsi="Tahoma" w:cs="Tahoma"/>
          <w:sz w:val="22"/>
          <w:szCs w:val="22"/>
        </w:rPr>
        <w:t>tecnica</w:t>
      </w:r>
      <w:proofErr w:type="spellEnd"/>
      <w:r w:rsidRPr="007E5796">
        <w:rPr>
          <w:rFonts w:ascii="Tahoma" w:hAnsi="Tahoma" w:cs="Tahoma"/>
          <w:sz w:val="22"/>
          <w:szCs w:val="22"/>
        </w:rPr>
        <w:t xml:space="preserve"> detallada</w:t>
      </w:r>
      <w:r w:rsidR="00BE20FA" w:rsidRPr="007E5796">
        <w:rPr>
          <w:rFonts w:ascii="Tahoma" w:hAnsi="Tahoma" w:cs="Tahoma"/>
          <w:sz w:val="22"/>
          <w:szCs w:val="22"/>
        </w:rPr>
        <w:t xml:space="preserve"> las características reales y propias de los bienes que oferten.</w:t>
      </w:r>
    </w:p>
    <w:p w:rsidR="00030F9C" w:rsidRPr="0007100B" w:rsidRDefault="00030F9C" w:rsidP="00030F9C">
      <w:pPr>
        <w:ind w:left="360"/>
        <w:jc w:val="both"/>
        <w:rPr>
          <w:rFonts w:ascii="Tahoma" w:hAnsi="Tahoma" w:cs="Tahoma"/>
          <w:color w:val="000000"/>
          <w:sz w:val="22"/>
          <w:szCs w:val="22"/>
          <w:lang w:val="es-ES_tradnl"/>
        </w:rPr>
      </w:pPr>
    </w:p>
    <w:p w:rsidR="00030F9C" w:rsidRPr="00473AF7" w:rsidRDefault="00030F9C" w:rsidP="00A32A18">
      <w:pPr>
        <w:numPr>
          <w:ilvl w:val="0"/>
          <w:numId w:val="1"/>
        </w:numPr>
        <w:jc w:val="both"/>
        <w:rPr>
          <w:rFonts w:ascii="Tahoma" w:hAnsi="Tahoma" w:cs="Tahoma"/>
          <w:sz w:val="22"/>
          <w:szCs w:val="22"/>
          <w:lang w:val="es-ES_tradnl"/>
        </w:rPr>
      </w:pPr>
      <w:r w:rsidRPr="00473AF7">
        <w:rPr>
          <w:rFonts w:ascii="Tahoma" w:hAnsi="Tahoma" w:cs="Tahoma"/>
          <w:b/>
          <w:sz w:val="22"/>
          <w:szCs w:val="22"/>
          <w:lang w:val="es-ES_tradnl"/>
        </w:rPr>
        <w:t>Patentes, Marcas y Derechos de Autor:</w:t>
      </w:r>
      <w:r w:rsidRPr="00473AF7">
        <w:rPr>
          <w:rFonts w:ascii="Tahoma" w:hAnsi="Tahoma"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3C4483" w:rsidRDefault="003C4483" w:rsidP="003C4483">
      <w:pPr>
        <w:pStyle w:val="3"/>
        <w:ind w:left="360" w:firstLine="0"/>
        <w:rPr>
          <w:rFonts w:ascii="Tahoma" w:hAnsi="Tahoma" w:cs="Tahoma"/>
          <w:sz w:val="22"/>
          <w:szCs w:val="22"/>
        </w:rPr>
      </w:pPr>
      <w:r w:rsidRPr="00A764A9">
        <w:rPr>
          <w:rFonts w:ascii="Tahoma" w:hAnsi="Tahoma" w:cs="Tahoma"/>
          <w:sz w:val="22"/>
          <w:szCs w:val="22"/>
        </w:rPr>
        <w:t xml:space="preserve">Con el fin de suministrar los bienes objeto de esta Licitación, los licitantes deberán presentar su propuesta por la totalidad de las partidas que integran cada uno de los paquetes en los que pretenda participar, de conformidad </w:t>
      </w:r>
      <w:r w:rsidR="006A3210">
        <w:rPr>
          <w:rFonts w:ascii="Tahoma" w:hAnsi="Tahoma" w:cs="Tahoma"/>
          <w:sz w:val="22"/>
          <w:szCs w:val="22"/>
        </w:rPr>
        <w:t>con el Anexo 1 de E</w:t>
      </w:r>
      <w:r w:rsidRPr="00A764A9">
        <w:rPr>
          <w:rFonts w:ascii="Tahoma" w:hAnsi="Tahoma" w:cs="Tahoma"/>
          <w:sz w:val="22"/>
          <w:szCs w:val="22"/>
        </w:rPr>
        <w:t xml:space="preserve">specificaciones </w:t>
      </w:r>
      <w:r w:rsidR="006A3210">
        <w:rPr>
          <w:rFonts w:ascii="Tahoma" w:hAnsi="Tahoma" w:cs="Tahoma"/>
          <w:sz w:val="22"/>
          <w:szCs w:val="22"/>
        </w:rPr>
        <w:t>T</w:t>
      </w:r>
      <w:r w:rsidRPr="00A764A9">
        <w:rPr>
          <w:rFonts w:ascii="Tahoma" w:hAnsi="Tahoma" w:cs="Tahoma"/>
          <w:sz w:val="22"/>
          <w:szCs w:val="22"/>
        </w:rPr>
        <w:t>écnicas señaladas en esta</w:t>
      </w:r>
      <w:r w:rsidR="0007100B">
        <w:rPr>
          <w:rFonts w:ascii="Tahoma" w:hAnsi="Tahoma" w:cs="Tahoma"/>
          <w:sz w:val="22"/>
          <w:szCs w:val="22"/>
        </w:rPr>
        <w:t xml:space="preserve"> convocatoria de</w:t>
      </w:r>
      <w:r w:rsidRPr="00A764A9">
        <w:rPr>
          <w:rFonts w:ascii="Tahoma" w:hAnsi="Tahoma" w:cs="Tahoma"/>
          <w:sz w:val="22"/>
          <w:szCs w:val="22"/>
        </w:rPr>
        <w:t xml:space="preserve"> licitación.</w:t>
      </w:r>
    </w:p>
    <w:p w:rsidR="006A3210" w:rsidRPr="006A3210" w:rsidRDefault="006A3210" w:rsidP="003C4483">
      <w:pPr>
        <w:pStyle w:val="3"/>
        <w:ind w:left="360" w:firstLine="0"/>
        <w:rPr>
          <w:rFonts w:ascii="Tahoma" w:hAnsi="Tahoma" w:cs="Tahoma"/>
          <w:sz w:val="22"/>
          <w:szCs w:val="22"/>
        </w:rPr>
      </w:pPr>
    </w:p>
    <w:p w:rsidR="003C4483" w:rsidRPr="00A764A9" w:rsidRDefault="003C4483" w:rsidP="003C4483">
      <w:pPr>
        <w:pStyle w:val="3"/>
        <w:ind w:left="360" w:firstLine="0"/>
        <w:rPr>
          <w:rFonts w:ascii="Tahoma" w:hAnsi="Tahoma" w:cs="Tahoma"/>
          <w:sz w:val="22"/>
          <w:szCs w:val="22"/>
        </w:rPr>
      </w:pPr>
      <w:r w:rsidRPr="00A764A9">
        <w:rPr>
          <w:rFonts w:ascii="Tahoma" w:hAnsi="Tahoma" w:cs="Tahoma"/>
          <w:sz w:val="22"/>
          <w:szCs w:val="22"/>
        </w:rPr>
        <w:t>“La Convocante”, con el fin de contratar el suministro objeto de esta Licitación, realiza el</w:t>
      </w:r>
      <w:r w:rsidR="006A3210">
        <w:rPr>
          <w:rFonts w:ascii="Tahoma" w:hAnsi="Tahoma" w:cs="Tahoma"/>
          <w:sz w:val="22"/>
          <w:szCs w:val="22"/>
        </w:rPr>
        <w:t xml:space="preserve"> </w:t>
      </w:r>
      <w:r w:rsidRPr="00A764A9">
        <w:rPr>
          <w:rFonts w:ascii="Tahoma" w:hAnsi="Tahoma" w:cs="Tahoma"/>
          <w:sz w:val="22"/>
          <w:szCs w:val="22"/>
        </w:rPr>
        <w:t>agrupamiento de varios bienes en paquetes,</w:t>
      </w:r>
      <w:r w:rsidR="001506B0">
        <w:rPr>
          <w:rFonts w:ascii="Tahoma" w:hAnsi="Tahoma" w:cs="Tahoma"/>
          <w:sz w:val="22"/>
          <w:szCs w:val="22"/>
        </w:rPr>
        <w:t xml:space="preserve"> </w:t>
      </w:r>
      <w:r w:rsidRPr="00A764A9">
        <w:rPr>
          <w:rFonts w:ascii="Tahoma" w:hAnsi="Tahoma" w:cs="Tahoma"/>
          <w:sz w:val="22"/>
          <w:szCs w:val="22"/>
        </w:rPr>
        <w:t xml:space="preserve">de conformidad con las especificaciones técnicas señaladas en la presente </w:t>
      </w:r>
      <w:r w:rsidR="00A41E26">
        <w:rPr>
          <w:rFonts w:ascii="Tahoma" w:hAnsi="Tahoma" w:cs="Tahoma"/>
          <w:sz w:val="22"/>
          <w:szCs w:val="22"/>
        </w:rPr>
        <w:t xml:space="preserve">convocatoria </w:t>
      </w:r>
      <w:r w:rsidRPr="00A764A9">
        <w:rPr>
          <w:rFonts w:ascii="Tahoma" w:hAnsi="Tahoma" w:cs="Tahoma"/>
          <w:sz w:val="22"/>
          <w:szCs w:val="22"/>
        </w:rPr>
        <w:t xml:space="preserve">de Licitación, adjudicándose los bienes por </w:t>
      </w:r>
      <w:r w:rsidRPr="00A764A9">
        <w:rPr>
          <w:rFonts w:ascii="Tahoma" w:hAnsi="Tahoma" w:cs="Tahoma"/>
          <w:b/>
          <w:sz w:val="22"/>
          <w:szCs w:val="22"/>
        </w:rPr>
        <w:t>Paquete</w:t>
      </w:r>
      <w:r w:rsidRPr="00A764A9">
        <w:rPr>
          <w:rFonts w:ascii="Tahoma" w:hAnsi="Tahoma" w:cs="Tahoma"/>
          <w:sz w:val="22"/>
          <w:szCs w:val="22"/>
        </w:rPr>
        <w:t>.</w:t>
      </w:r>
    </w:p>
    <w:p w:rsidR="003C4483" w:rsidRPr="00A764A9" w:rsidRDefault="003C4483" w:rsidP="003C4483">
      <w:pPr>
        <w:pStyle w:val="3"/>
        <w:ind w:left="360" w:firstLine="0"/>
        <w:rPr>
          <w:rFonts w:ascii="Tahoma" w:hAnsi="Tahoma" w:cs="Tahoma"/>
          <w:sz w:val="22"/>
          <w:szCs w:val="22"/>
        </w:rPr>
      </w:pPr>
      <w:r w:rsidRPr="00A764A9">
        <w:rPr>
          <w:rFonts w:ascii="Tahoma" w:hAnsi="Tahoma" w:cs="Tahoma"/>
          <w:sz w:val="22"/>
          <w:szCs w:val="22"/>
        </w:rPr>
        <w:t xml:space="preserve"> </w:t>
      </w:r>
    </w:p>
    <w:p w:rsidR="00A764A9" w:rsidRPr="00101A06" w:rsidRDefault="003C4483" w:rsidP="00327790">
      <w:pPr>
        <w:ind w:left="360"/>
        <w:jc w:val="both"/>
        <w:rPr>
          <w:rFonts w:ascii="Tahoma" w:hAnsi="Tahoma" w:cs="Tahoma"/>
          <w:sz w:val="22"/>
          <w:szCs w:val="22"/>
          <w:lang w:val="es-ES_tradnl"/>
        </w:rPr>
      </w:pPr>
      <w:r w:rsidRPr="00A764A9">
        <w:rPr>
          <w:rFonts w:ascii="Tahoma" w:hAnsi="Tahoma" w:cs="Tahoma"/>
          <w:sz w:val="22"/>
          <w:szCs w:val="22"/>
        </w:rPr>
        <w:t xml:space="preserve">El licitante deberá presentar únicamente una propuesta por la totalidad de las partidas que integran cada Paquete </w:t>
      </w:r>
      <w:r w:rsidRPr="00FA3559">
        <w:rPr>
          <w:rFonts w:ascii="Tahoma" w:hAnsi="Tahoma" w:cs="Tahoma"/>
          <w:sz w:val="22"/>
          <w:szCs w:val="22"/>
        </w:rPr>
        <w:t>en que pretende participar, según se</w:t>
      </w:r>
      <w:r w:rsidRPr="00A764A9">
        <w:rPr>
          <w:rFonts w:ascii="Tahoma" w:hAnsi="Tahoma" w:cs="Tahoma"/>
          <w:sz w:val="22"/>
          <w:szCs w:val="22"/>
        </w:rPr>
        <w:t xml:space="preserve"> indica en </w:t>
      </w:r>
      <w:r w:rsidR="001506B0">
        <w:rPr>
          <w:rFonts w:ascii="Tahoma" w:hAnsi="Tahoma" w:cs="Tahoma"/>
          <w:sz w:val="22"/>
          <w:szCs w:val="22"/>
        </w:rPr>
        <w:t xml:space="preserve">el Anexo 1 </w:t>
      </w:r>
      <w:r w:rsidR="00FA3559">
        <w:rPr>
          <w:rFonts w:ascii="Tahoma" w:hAnsi="Tahoma" w:cs="Tahoma"/>
          <w:sz w:val="22"/>
          <w:szCs w:val="22"/>
        </w:rPr>
        <w:t xml:space="preserve">de </w:t>
      </w:r>
      <w:r w:rsidRPr="00A764A9">
        <w:rPr>
          <w:rFonts w:ascii="Tahoma" w:hAnsi="Tahoma" w:cs="Tahoma"/>
          <w:sz w:val="22"/>
          <w:szCs w:val="22"/>
        </w:rPr>
        <w:t>especificaciones técnicas de esta</w:t>
      </w:r>
      <w:r w:rsidR="001506B0">
        <w:rPr>
          <w:rFonts w:ascii="Tahoma" w:hAnsi="Tahoma" w:cs="Tahoma"/>
          <w:sz w:val="22"/>
          <w:szCs w:val="22"/>
        </w:rPr>
        <w:t xml:space="preserve"> convocatoria </w:t>
      </w:r>
      <w:r w:rsidRPr="00A764A9">
        <w:rPr>
          <w:rFonts w:ascii="Tahoma" w:hAnsi="Tahoma" w:cs="Tahoma"/>
          <w:sz w:val="22"/>
          <w:szCs w:val="22"/>
        </w:rPr>
        <w:t xml:space="preserve">de licitación, en caso contrario su propuesta será desechada. “La Convocante” </w:t>
      </w:r>
      <w:r w:rsidRPr="00A764A9">
        <w:rPr>
          <w:rFonts w:ascii="Tahoma" w:hAnsi="Tahoma" w:cs="Tahoma"/>
          <w:b/>
          <w:sz w:val="22"/>
          <w:szCs w:val="22"/>
        </w:rPr>
        <w:t>adjudicará por Paquete</w:t>
      </w:r>
      <w:r w:rsidRPr="00A764A9">
        <w:rPr>
          <w:rFonts w:ascii="Tahoma" w:hAnsi="Tahoma" w:cs="Tahoma"/>
          <w:sz w:val="22"/>
          <w:szCs w:val="22"/>
        </w:rPr>
        <w:t xml:space="preserve"> a el(los) licitante(s) que reúna(n) las condiciones legales, técnicas y económicas requeridas </w:t>
      </w:r>
      <w:r w:rsidR="00A764A9" w:rsidRPr="00A764A9">
        <w:rPr>
          <w:rFonts w:ascii="Tahoma" w:hAnsi="Tahoma" w:cs="Tahoma"/>
          <w:bCs/>
          <w:sz w:val="22"/>
          <w:szCs w:val="22"/>
          <w:lang w:val="es-ES_tradnl"/>
        </w:rPr>
        <w:t>en la presente convocatoria, y que garanticen satisfactoriamente el cumplimiento de las obligaciones respectivas</w:t>
      </w:r>
      <w:r w:rsidR="00A764A9" w:rsidRPr="00A764A9">
        <w:rPr>
          <w:rFonts w:ascii="Tahoma" w:hAnsi="Tahoma" w:cs="Tahoma"/>
          <w:sz w:val="22"/>
          <w:szCs w:val="22"/>
          <w:lang w:val="es-ES_tradnl"/>
        </w:rPr>
        <w:t xml:space="preserve">, y cuyo precio ofertado sea él más bajo de entre las propuestas económicas recibidas, </w:t>
      </w:r>
      <w:r w:rsidR="00A764A9" w:rsidRPr="00A764A9">
        <w:rPr>
          <w:rFonts w:ascii="Tahoma" w:hAnsi="Tahoma" w:cs="Tahoma"/>
          <w:sz w:val="22"/>
          <w:szCs w:val="22"/>
        </w:rPr>
        <w:t xml:space="preserve">siempre y cuando éste resulte </w:t>
      </w:r>
      <w:r w:rsidR="00A764A9" w:rsidRPr="00327790">
        <w:rPr>
          <w:rFonts w:ascii="Tahoma" w:hAnsi="Tahoma" w:cs="Tahoma"/>
          <w:sz w:val="22"/>
          <w:szCs w:val="22"/>
        </w:rPr>
        <w:t>conveniente</w:t>
      </w:r>
      <w:r w:rsidR="00A764A9" w:rsidRPr="00327790">
        <w:rPr>
          <w:rFonts w:ascii="Tahoma" w:hAnsi="Tahoma" w:cs="Tahoma"/>
          <w:sz w:val="22"/>
          <w:szCs w:val="22"/>
          <w:lang w:val="es-ES_tradnl"/>
        </w:rPr>
        <w:t>.</w:t>
      </w:r>
    </w:p>
    <w:p w:rsidR="001D0F79" w:rsidRDefault="001D0F79" w:rsidP="00A764A9">
      <w:pPr>
        <w:pStyle w:val="3"/>
        <w:ind w:left="360" w:firstLine="0"/>
        <w:rPr>
          <w:rFonts w:ascii="Tahoma" w:hAnsi="Tahoma" w:cs="Tahoma"/>
          <w:sz w:val="22"/>
          <w:szCs w:val="22"/>
          <w:lang w:val="es-MX"/>
        </w:rPr>
      </w:pPr>
    </w:p>
    <w:p w:rsidR="006A3210" w:rsidRPr="006A3210" w:rsidRDefault="006A3210" w:rsidP="006A3210">
      <w:pPr>
        <w:tabs>
          <w:tab w:val="left" w:pos="284"/>
          <w:tab w:val="left" w:pos="1260"/>
        </w:tabs>
        <w:ind w:left="360"/>
        <w:jc w:val="both"/>
        <w:rPr>
          <w:rFonts w:ascii="Tahoma" w:hAnsi="Tahoma" w:cs="Tahoma"/>
          <w:sz w:val="22"/>
          <w:szCs w:val="22"/>
          <w:lang w:val="es-ES_tradnl" w:eastAsia="en-US"/>
        </w:rPr>
      </w:pPr>
      <w:r w:rsidRPr="006A3210">
        <w:rPr>
          <w:rFonts w:ascii="Tahoma" w:hAnsi="Tahoma" w:cs="Tahoma"/>
          <w:sz w:val="22"/>
          <w:szCs w:val="22"/>
          <w:lang w:val="es-ES_tradnl" w:eastAsia="en-US"/>
        </w:rPr>
        <w:lastRenderedPageBreak/>
        <w:t>“El Licitante”, tendrá presente que los bienes y las referencias que haya hecho “La Convocante” en el Anexo 1 de Especificaciones técnicas, tienen una finalidad descriptiva y no restrictiva, en el sentido de que además de los requisitos mínimos establecidos en esta</w:t>
      </w:r>
      <w:r w:rsidR="005D1AB5">
        <w:rPr>
          <w:rFonts w:ascii="Tahoma" w:hAnsi="Tahoma" w:cs="Tahoma"/>
          <w:sz w:val="22"/>
          <w:szCs w:val="22"/>
          <w:lang w:val="es-ES_tradnl" w:eastAsia="en-US"/>
        </w:rPr>
        <w:t xml:space="preserve"> convocatoria de licitación</w:t>
      </w:r>
      <w:r w:rsidRPr="006A3210">
        <w:rPr>
          <w:rFonts w:ascii="Tahoma" w:hAnsi="Tahoma" w:cs="Tahoma"/>
          <w:sz w:val="22"/>
          <w:szCs w:val="22"/>
          <w:lang w:val="es-ES_tradnl" w:eastAsia="en-US"/>
        </w:rPr>
        <w:t xml:space="preserve">, se podrán establecer en las ofertas, características, accesorios y especificaciones adicionales, siempre y cuando se apegue al menos a lo solicitado en el Anexo 1 de Especificaciones técnicas, y que estos sean necesarios para el funcionamiento de los </w:t>
      </w:r>
      <w:r>
        <w:rPr>
          <w:rFonts w:ascii="Tahoma" w:hAnsi="Tahoma" w:cs="Tahoma"/>
          <w:sz w:val="22"/>
          <w:szCs w:val="22"/>
          <w:lang w:val="es-ES_tradnl" w:eastAsia="en-US"/>
        </w:rPr>
        <w:t>mismos</w:t>
      </w:r>
      <w:r w:rsidRPr="006A3210">
        <w:rPr>
          <w:rFonts w:ascii="Tahoma" w:hAnsi="Tahoma" w:cs="Tahoma"/>
          <w:sz w:val="22"/>
          <w:szCs w:val="22"/>
          <w:lang w:val="es-ES_tradnl" w:eastAsia="en-US"/>
        </w:rPr>
        <w:t>, en el entendido de que estas serán consideradas, siempre y cuando no se rebase el techo financiero con el que se cuenta para esta contratación.</w:t>
      </w:r>
    </w:p>
    <w:p w:rsidR="006A3210" w:rsidRPr="006A3210" w:rsidRDefault="006A3210" w:rsidP="00A764A9">
      <w:pPr>
        <w:pStyle w:val="3"/>
        <w:ind w:left="360" w:firstLine="0"/>
        <w:rPr>
          <w:rFonts w:ascii="Tahoma" w:hAnsi="Tahoma" w:cs="Tahoma"/>
          <w:sz w:val="22"/>
          <w:szCs w:val="22"/>
        </w:rPr>
      </w:pPr>
    </w:p>
    <w:p w:rsidR="001D0F79" w:rsidRPr="00473AF7" w:rsidRDefault="001D0F79" w:rsidP="00FB0EB8">
      <w:pPr>
        <w:tabs>
          <w:tab w:val="left" w:pos="426"/>
        </w:tabs>
        <w:ind w:left="284"/>
        <w:jc w:val="both"/>
        <w:rPr>
          <w:rFonts w:ascii="Tahoma" w:hAnsi="Tahoma" w:cs="Tahoma"/>
          <w:sz w:val="22"/>
          <w:szCs w:val="22"/>
          <w:lang w:val="es-ES_tradnl"/>
        </w:rPr>
      </w:pPr>
      <w:bookmarkStart w:id="2" w:name="_Hlk234395669"/>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2"/>
    <w:p w:rsidR="001D0F79" w:rsidRPr="00473AF7" w:rsidRDefault="001D0F79" w:rsidP="001D0F79">
      <w:pPr>
        <w:jc w:val="both"/>
        <w:rPr>
          <w:rFonts w:ascii="Tahoma" w:hAnsi="Tahoma" w:cs="Tahoma"/>
          <w:b/>
          <w:sz w:val="22"/>
          <w:szCs w:val="22"/>
          <w:lang w:val="es-ES_tradnl"/>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 xml:space="preserve">El </w:t>
      </w:r>
      <w:proofErr w:type="spellStart"/>
      <w:r w:rsidRPr="00473AF7">
        <w:rPr>
          <w:rFonts w:ascii="Tahoma" w:hAnsi="Tahoma" w:cs="Tahoma"/>
          <w:sz w:val="22"/>
          <w:szCs w:val="22"/>
        </w:rPr>
        <w:t>idiona</w:t>
      </w:r>
      <w:proofErr w:type="spellEnd"/>
      <w:r w:rsidRPr="00473AF7">
        <w:rPr>
          <w:rFonts w:ascii="Tahoma" w:hAnsi="Tahoma" w:cs="Tahoma"/>
          <w:sz w:val="22"/>
          <w:szCs w:val="22"/>
        </w:rPr>
        <w:t xml:space="preserve">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1F55D8" w:rsidRPr="00473AF7" w:rsidRDefault="001F55D8" w:rsidP="0068310A">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896168">
        <w:rPr>
          <w:rFonts w:ascii="Tahoma" w:hAnsi="Tahoma" w:cs="Tahoma"/>
          <w:b/>
          <w:sz w:val="22"/>
          <w:szCs w:val="22"/>
        </w:rPr>
        <w:t xml:space="preserve">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p>
    <w:p w:rsidR="002D4DFB" w:rsidRPr="00BB6255" w:rsidRDefault="002D4DFB" w:rsidP="005D47C0">
      <w:pPr>
        <w:jc w:val="both"/>
        <w:rPr>
          <w:rFonts w:ascii="Tahoma" w:hAnsi="Tahoma" w:cs="Tahoma"/>
          <w:sz w:val="22"/>
          <w:szCs w:val="22"/>
        </w:rPr>
      </w:pP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lastRenderedPageBreak/>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 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r w:rsidR="00CD263D" w:rsidRPr="00473AF7">
        <w:rPr>
          <w:rFonts w:ascii="Tahoma" w:hAnsi="Tahoma" w:cs="Tahoma"/>
          <w:b/>
          <w:sz w:val="22"/>
          <w:szCs w:val="22"/>
        </w:rPr>
        <w:t xml:space="preserve"> </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E83607" w:rsidRDefault="00E83607" w:rsidP="00E83607">
      <w:pPr>
        <w:pStyle w:val="Prrafodelista"/>
        <w:rPr>
          <w:rFonts w:ascii="Tahoma" w:hAnsi="Tahoma" w:cs="Tahoma"/>
          <w:sz w:val="22"/>
          <w:szCs w:val="22"/>
        </w:rPr>
      </w:pPr>
    </w:p>
    <w:p w:rsidR="00E83607" w:rsidRPr="00473AF7" w:rsidRDefault="00E83607" w:rsidP="00E83607">
      <w:pPr>
        <w:ind w:left="360"/>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415D25">
        <w:rPr>
          <w:rFonts w:ascii="Tahoma" w:hAnsi="Tahoma" w:cs="Tahoma"/>
          <w:b/>
          <w:sz w:val="22"/>
          <w:szCs w:val="22"/>
        </w:rPr>
        <w:t>Propuesta técnica en original</w:t>
      </w:r>
      <w:r w:rsidRPr="00415D25">
        <w:rPr>
          <w:rFonts w:ascii="Tahoma" w:hAnsi="Tahoma" w:cs="Tahoma"/>
          <w:sz w:val="22"/>
          <w:szCs w:val="22"/>
        </w:rPr>
        <w:t xml:space="preserve"> de los bienes que se proponen suministrar utilizando para ello el formato proporcionado en el </w:t>
      </w:r>
      <w:r w:rsidRPr="00415D25">
        <w:rPr>
          <w:rFonts w:ascii="Tahoma" w:hAnsi="Tahoma" w:cs="Tahoma"/>
          <w:b/>
          <w:sz w:val="22"/>
          <w:szCs w:val="22"/>
        </w:rPr>
        <w:t xml:space="preserve">anexo </w:t>
      </w:r>
      <w:r w:rsidR="00473AF7" w:rsidRPr="00415D25">
        <w:rPr>
          <w:rFonts w:ascii="Tahoma" w:hAnsi="Tahoma" w:cs="Tahoma"/>
          <w:b/>
          <w:sz w:val="22"/>
          <w:szCs w:val="22"/>
        </w:rPr>
        <w:t>2</w:t>
      </w:r>
      <w:r w:rsidRPr="00415D25">
        <w:rPr>
          <w:rFonts w:ascii="Tahoma" w:hAnsi="Tahoma" w:cs="Tahoma"/>
          <w:sz w:val="22"/>
          <w:szCs w:val="22"/>
        </w:rPr>
        <w:t xml:space="preserve"> de esta convocatoria de </w:t>
      </w:r>
      <w:r w:rsidR="00090418" w:rsidRPr="00415D25">
        <w:rPr>
          <w:rFonts w:ascii="Tahoma" w:hAnsi="Tahoma" w:cs="Tahoma"/>
          <w:sz w:val="22"/>
          <w:szCs w:val="22"/>
        </w:rPr>
        <w:t>Licitación</w:t>
      </w:r>
      <w:r w:rsidRPr="00415D25">
        <w:rPr>
          <w:rFonts w:ascii="Tahoma" w:hAnsi="Tahoma" w:cs="Tahoma"/>
          <w:sz w:val="22"/>
          <w:szCs w:val="22"/>
        </w:rPr>
        <w:t xml:space="preserve">, </w:t>
      </w:r>
      <w:r w:rsidR="00D603AF" w:rsidRPr="00415D25">
        <w:rPr>
          <w:rFonts w:ascii="Tahoma" w:hAnsi="Tahoma" w:cs="Tahoma"/>
          <w:sz w:val="22"/>
          <w:szCs w:val="22"/>
          <w:u w:val="single"/>
        </w:rPr>
        <w:t xml:space="preserve">debidamente </w:t>
      </w:r>
      <w:r w:rsidRPr="00415D25">
        <w:rPr>
          <w:rFonts w:ascii="Tahoma" w:hAnsi="Tahoma" w:cs="Tahoma"/>
          <w:sz w:val="22"/>
          <w:szCs w:val="22"/>
          <w:u w:val="single"/>
        </w:rPr>
        <w:t>firmada</w:t>
      </w:r>
      <w:r w:rsidR="00465406" w:rsidRPr="00415D25">
        <w:rPr>
          <w:rFonts w:ascii="Tahoma" w:hAnsi="Tahoma" w:cs="Tahoma"/>
          <w:sz w:val="22"/>
          <w:szCs w:val="22"/>
          <w:u w:val="single"/>
        </w:rPr>
        <w:t xml:space="preserve"> autógrafamente</w:t>
      </w:r>
      <w:r w:rsidRPr="00415D25">
        <w:rPr>
          <w:rFonts w:ascii="Tahoma" w:hAnsi="Tahoma" w:cs="Tahoma"/>
          <w:sz w:val="22"/>
          <w:szCs w:val="22"/>
          <w:u w:val="single"/>
        </w:rPr>
        <w:t xml:space="preserve"> por el representante legal del licitante</w:t>
      </w:r>
      <w:r w:rsidRPr="00415D25">
        <w:rPr>
          <w:rFonts w:ascii="Tahoma" w:hAnsi="Tahoma" w:cs="Tahoma"/>
          <w:sz w:val="22"/>
          <w:szCs w:val="22"/>
        </w:rPr>
        <w:t>; en caso de que no se presente este documento firmado en los t</w:t>
      </w:r>
      <w:r w:rsidRPr="00415D25">
        <w:rPr>
          <w:rFonts w:ascii="Tahoma" w:hAnsi="Tahoma" w:cs="Tahoma"/>
          <w:sz w:val="22"/>
          <w:szCs w:val="22"/>
          <w:lang w:eastAsia="ja-JP"/>
        </w:rPr>
        <w:t>érminos antes anotados,</w:t>
      </w:r>
      <w:r w:rsidRPr="00415D25">
        <w:rPr>
          <w:rFonts w:ascii="Tahoma" w:hAnsi="Tahoma" w:cs="Tahoma"/>
          <w:sz w:val="22"/>
          <w:szCs w:val="22"/>
        </w:rPr>
        <w:t xml:space="preserve"> será motivo para </w:t>
      </w:r>
      <w:r w:rsidR="00901A29" w:rsidRPr="00415D25">
        <w:rPr>
          <w:rFonts w:ascii="Tahoma" w:hAnsi="Tahoma" w:cs="Tahoma"/>
          <w:b/>
          <w:sz w:val="22"/>
          <w:szCs w:val="22"/>
        </w:rPr>
        <w:t>desechar</w:t>
      </w:r>
      <w:r w:rsidRPr="00415D25">
        <w:rPr>
          <w:rFonts w:ascii="Tahoma" w:hAnsi="Tahoma" w:cs="Tahoma"/>
          <w:sz w:val="22"/>
          <w:szCs w:val="22"/>
        </w:rPr>
        <w:t xml:space="preserve"> la propuesta, de conformidad con lo dispuesto en el artículo</w:t>
      </w:r>
      <w:r w:rsidR="00BA59C9" w:rsidRPr="00415D25">
        <w:rPr>
          <w:rFonts w:ascii="Tahoma" w:hAnsi="Tahoma" w:cs="Tahoma"/>
          <w:sz w:val="22"/>
          <w:szCs w:val="22"/>
        </w:rPr>
        <w:t xml:space="preserve"> </w:t>
      </w:r>
      <w:r w:rsidR="00473AF7" w:rsidRPr="00415D25">
        <w:rPr>
          <w:rFonts w:ascii="Tahoma" w:hAnsi="Tahoma" w:cs="Tahoma"/>
          <w:sz w:val="22"/>
          <w:szCs w:val="22"/>
        </w:rPr>
        <w:t>37 de la Ley de Adquisiciones y</w:t>
      </w:r>
      <w:r w:rsidRPr="00415D25">
        <w:rPr>
          <w:rFonts w:ascii="Tahoma" w:hAnsi="Tahoma" w:cs="Tahoma"/>
          <w:sz w:val="22"/>
          <w:szCs w:val="22"/>
        </w:rPr>
        <w:t xml:space="preserve">; la propuesta técnica deberá presentarse de conformidad con las </w:t>
      </w:r>
      <w:proofErr w:type="spellStart"/>
      <w:r w:rsidR="00327790">
        <w:rPr>
          <w:rFonts w:ascii="Tahoma" w:hAnsi="Tahoma" w:cs="Tahoma"/>
          <w:sz w:val="22"/>
          <w:szCs w:val="22"/>
        </w:rPr>
        <w:t>caracteristicas</w:t>
      </w:r>
      <w:proofErr w:type="spellEnd"/>
      <w:r w:rsidRPr="00415D25">
        <w:rPr>
          <w:rFonts w:ascii="Tahoma" w:hAnsi="Tahoma" w:cs="Tahoma"/>
          <w:sz w:val="22"/>
          <w:szCs w:val="22"/>
        </w:rPr>
        <w:t xml:space="preserve"> técnicas indicadas en el </w:t>
      </w:r>
      <w:r w:rsidR="00966FF1" w:rsidRPr="00415D25">
        <w:rPr>
          <w:rFonts w:ascii="Tahoma" w:hAnsi="Tahoma" w:cs="Tahoma"/>
          <w:sz w:val="22"/>
          <w:szCs w:val="22"/>
        </w:rPr>
        <w:t>A</w:t>
      </w:r>
      <w:r w:rsidRPr="00415D25">
        <w:rPr>
          <w:rFonts w:ascii="Tahoma" w:hAnsi="Tahoma" w:cs="Tahoma"/>
          <w:sz w:val="22"/>
          <w:szCs w:val="22"/>
        </w:rPr>
        <w:t>nexo 1</w:t>
      </w:r>
      <w:r w:rsidR="00E620C9" w:rsidRPr="00415D25">
        <w:rPr>
          <w:rFonts w:ascii="Tahoma" w:hAnsi="Tahoma" w:cs="Tahoma"/>
          <w:sz w:val="22"/>
          <w:szCs w:val="22"/>
        </w:rPr>
        <w:t xml:space="preserve"> </w:t>
      </w:r>
      <w:r w:rsidR="00327790">
        <w:rPr>
          <w:rFonts w:ascii="Tahoma" w:hAnsi="Tahoma" w:cs="Tahoma"/>
          <w:sz w:val="22"/>
          <w:szCs w:val="22"/>
        </w:rPr>
        <w:t xml:space="preserve">de </w:t>
      </w:r>
      <w:r w:rsidR="00E620C9" w:rsidRPr="00415D25">
        <w:rPr>
          <w:rFonts w:ascii="Tahoma" w:hAnsi="Tahoma" w:cs="Tahoma"/>
          <w:sz w:val="22"/>
          <w:szCs w:val="22"/>
        </w:rPr>
        <w:t xml:space="preserve">Especificaciones </w:t>
      </w:r>
      <w:proofErr w:type="spellStart"/>
      <w:r w:rsidR="00E620C9" w:rsidRPr="00415D25">
        <w:rPr>
          <w:rFonts w:ascii="Tahoma" w:hAnsi="Tahoma" w:cs="Tahoma"/>
          <w:sz w:val="22"/>
          <w:szCs w:val="22"/>
        </w:rPr>
        <w:t>Tecnicas</w:t>
      </w:r>
      <w:proofErr w:type="spellEnd"/>
      <w:r w:rsidRPr="00415D25">
        <w:rPr>
          <w:rFonts w:ascii="Tahoma" w:hAnsi="Tahoma" w:cs="Tahoma"/>
          <w:sz w:val="22"/>
          <w:szCs w:val="22"/>
        </w:rPr>
        <w:t xml:space="preserve"> de esta convocatoria de </w:t>
      </w:r>
      <w:r w:rsidR="00090418" w:rsidRPr="00415D25">
        <w:rPr>
          <w:rFonts w:ascii="Tahoma" w:hAnsi="Tahoma" w:cs="Tahoma"/>
          <w:sz w:val="22"/>
          <w:szCs w:val="22"/>
        </w:rPr>
        <w:t>Licitación</w:t>
      </w:r>
      <w:r w:rsidRPr="00415D25">
        <w:rPr>
          <w:rFonts w:ascii="Tahoma" w:hAnsi="Tahoma" w:cs="Tahoma"/>
          <w:sz w:val="22"/>
          <w:szCs w:val="22"/>
        </w:rPr>
        <w:t>.</w:t>
      </w:r>
      <w:r w:rsidR="00D50CA9" w:rsidRPr="00415D25">
        <w:rPr>
          <w:rFonts w:ascii="Tahoma" w:hAnsi="Tahoma" w:cs="Tahoma"/>
          <w:sz w:val="22"/>
          <w:szCs w:val="22"/>
        </w:rPr>
        <w:t xml:space="preserve"> A</w:t>
      </w:r>
      <w:r w:rsidR="00D50CA9" w:rsidRPr="00415D25">
        <w:rPr>
          <w:rFonts w:ascii="Tahoma" w:hAnsi="Tahoma" w:cs="Tahoma"/>
          <w:sz w:val="22"/>
          <w:szCs w:val="22"/>
          <w:lang w:val="es-MX"/>
        </w:rPr>
        <w:t xml:space="preserve">sí mismo </w:t>
      </w:r>
      <w:r w:rsidR="00D50CA9" w:rsidRPr="00415D25">
        <w:rPr>
          <w:rFonts w:ascii="Tahoma" w:hAnsi="Tahoma" w:cs="Tahoma"/>
          <w:sz w:val="22"/>
          <w:szCs w:val="22"/>
          <w:u w:val="single"/>
          <w:lang w:val="es-MX"/>
        </w:rPr>
        <w:t>los licitantes</w:t>
      </w:r>
      <w:r w:rsidR="00D50CA9" w:rsidRPr="008C0E47">
        <w:rPr>
          <w:rFonts w:ascii="Tahoma" w:hAnsi="Tahoma" w:cs="Tahoma"/>
          <w:sz w:val="22"/>
          <w:szCs w:val="22"/>
          <w:u w:val="single"/>
          <w:lang w:val="es-MX"/>
        </w:rPr>
        <w:t xml:space="preserve"> deberán incluir en su proposición: Catálogos, </w:t>
      </w:r>
      <w:r w:rsidR="00327790">
        <w:rPr>
          <w:rFonts w:ascii="Tahoma" w:hAnsi="Tahoma" w:cs="Tahoma"/>
          <w:sz w:val="22"/>
          <w:szCs w:val="22"/>
          <w:u w:val="single"/>
          <w:lang w:val="es-MX"/>
        </w:rPr>
        <w:t>folletos y/o</w:t>
      </w:r>
      <w:r w:rsidR="00D50CA9" w:rsidRPr="008C0E47">
        <w:rPr>
          <w:rFonts w:ascii="Tahoma" w:hAnsi="Tahoma" w:cs="Tahoma"/>
          <w:sz w:val="22"/>
          <w:szCs w:val="22"/>
          <w:u w:val="single"/>
          <w:lang w:val="es-MX"/>
        </w:rPr>
        <w:t xml:space="preserve"> fichas técnicas en idioma español o traducción simple al español para cada una de las partidas licitadas debiendo</w:t>
      </w:r>
      <w:r w:rsidR="005F48BF">
        <w:rPr>
          <w:rFonts w:ascii="Tahoma" w:hAnsi="Tahoma" w:cs="Tahoma"/>
          <w:sz w:val="22"/>
          <w:szCs w:val="22"/>
          <w:u w:val="single"/>
          <w:lang w:val="es-MX"/>
        </w:rPr>
        <w:t xml:space="preserve"> identificar e</w:t>
      </w:r>
      <w:r w:rsidR="00D50CA9" w:rsidRPr="008C0E47">
        <w:rPr>
          <w:rFonts w:ascii="Tahoma" w:hAnsi="Tahoma" w:cs="Tahoma"/>
          <w:sz w:val="22"/>
          <w:szCs w:val="22"/>
          <w:u w:val="single"/>
          <w:lang w:val="es-MX"/>
        </w:rPr>
        <w:t xml:space="preserve"> indicar </w:t>
      </w:r>
      <w:r w:rsidR="00731192">
        <w:rPr>
          <w:rFonts w:ascii="Tahoma" w:hAnsi="Tahoma" w:cs="Tahoma"/>
          <w:sz w:val="22"/>
          <w:szCs w:val="22"/>
          <w:u w:val="single"/>
          <w:lang w:val="es-MX"/>
        </w:rPr>
        <w:t xml:space="preserve">claramente </w:t>
      </w:r>
      <w:r w:rsidR="00D50CA9" w:rsidRPr="008C0E47">
        <w:rPr>
          <w:rFonts w:ascii="Tahoma" w:hAnsi="Tahoma" w:cs="Tahoma"/>
          <w:sz w:val="22"/>
          <w:szCs w:val="22"/>
          <w:u w:val="single"/>
          <w:lang w:val="es-MX"/>
        </w:rPr>
        <w:t>en los mismos la partida</w:t>
      </w:r>
      <w:r w:rsidR="00013A4D">
        <w:rPr>
          <w:rFonts w:ascii="Tahoma" w:hAnsi="Tahoma" w:cs="Tahoma"/>
          <w:sz w:val="22"/>
          <w:szCs w:val="22"/>
          <w:u w:val="single"/>
          <w:lang w:val="es-MX"/>
        </w:rPr>
        <w:t>, paquete</w:t>
      </w:r>
      <w:r w:rsidR="00D50CA9" w:rsidRPr="008C0E47">
        <w:rPr>
          <w:rFonts w:ascii="Tahoma" w:hAnsi="Tahoma" w:cs="Tahoma"/>
          <w:sz w:val="22"/>
          <w:szCs w:val="22"/>
          <w:u w:val="single"/>
          <w:lang w:val="es-MX"/>
        </w:rPr>
        <w:t xml:space="preserve"> </w:t>
      </w:r>
      <w:r w:rsidR="005F48BF">
        <w:rPr>
          <w:rFonts w:ascii="Tahoma" w:hAnsi="Tahoma" w:cs="Tahoma"/>
          <w:sz w:val="22"/>
          <w:szCs w:val="22"/>
          <w:u w:val="single"/>
          <w:lang w:val="es-MX"/>
        </w:rPr>
        <w:t xml:space="preserve">y el nombre </w:t>
      </w:r>
      <w:r w:rsidR="00D50CA9" w:rsidRPr="008C0E47">
        <w:rPr>
          <w:rFonts w:ascii="Tahoma" w:hAnsi="Tahoma" w:cs="Tahoma"/>
          <w:sz w:val="22"/>
          <w:szCs w:val="22"/>
          <w:u w:val="single"/>
          <w:lang w:val="es-MX"/>
        </w:rPr>
        <w:t>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8C0E47" w:rsidRPr="00E620C9">
        <w:rPr>
          <w:rFonts w:ascii="Tahoma" w:hAnsi="Tahoma" w:cs="Tahoma"/>
          <w:sz w:val="22"/>
          <w:szCs w:val="22"/>
          <w:lang w:eastAsia="ja-JP"/>
        </w:rPr>
        <w:t xml:space="preserve">s, folletos </w:t>
      </w:r>
      <w:r w:rsidR="00327790" w:rsidRPr="00E620C9">
        <w:rPr>
          <w:rFonts w:ascii="Tahoma" w:hAnsi="Tahoma" w:cs="Tahoma"/>
          <w:sz w:val="22"/>
          <w:szCs w:val="22"/>
          <w:lang w:eastAsia="ja-JP"/>
        </w:rPr>
        <w:t xml:space="preserve">y/o </w:t>
      </w:r>
      <w:r w:rsidR="008C0E47" w:rsidRPr="00E620C9">
        <w:rPr>
          <w:rFonts w:ascii="Tahoma" w:hAnsi="Tahoma" w:cs="Tahoma"/>
          <w:sz w:val="22"/>
          <w:szCs w:val="22"/>
          <w:lang w:eastAsia="ja-JP"/>
        </w:rPr>
        <w:t xml:space="preserve">fichas técnicas </w:t>
      </w:r>
      <w:r w:rsidRPr="00E620C9">
        <w:rPr>
          <w:rFonts w:ascii="Tahoma" w:hAnsi="Tahoma" w:cs="Tahoma"/>
          <w:sz w:val="22"/>
          <w:szCs w:val="22"/>
          <w:lang w:eastAsia="ja-JP"/>
        </w:rPr>
        <w:t xml:space="preserve">de los bienes a suministrar, se considerará que su </w:t>
      </w:r>
      <w:r w:rsidRPr="00E620C9">
        <w:rPr>
          <w:rFonts w:ascii="Tahoma" w:hAnsi="Tahoma" w:cs="Tahoma"/>
          <w:sz w:val="22"/>
          <w:szCs w:val="22"/>
          <w:lang w:eastAsia="ja-JP"/>
        </w:rPr>
        <w:lastRenderedPageBreak/>
        <w:t xml:space="preserve">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E620C9">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w:t>
      </w:r>
      <w:r w:rsidRPr="00355222">
        <w:rPr>
          <w:rFonts w:ascii="Tahoma" w:hAnsi="Tahoma" w:cs="Tahoma"/>
          <w:b w:val="0"/>
          <w:sz w:val="22"/>
          <w:szCs w:val="22"/>
        </w:rPr>
        <w:t xml:space="preserve">en el punto </w:t>
      </w:r>
      <w:r w:rsidR="00473AF7" w:rsidRPr="00355222">
        <w:rPr>
          <w:rFonts w:ascii="Tahoma" w:hAnsi="Tahoma" w:cs="Tahoma"/>
          <w:b w:val="0"/>
          <w:sz w:val="22"/>
          <w:szCs w:val="22"/>
        </w:rPr>
        <w:t>1</w:t>
      </w:r>
      <w:r w:rsidR="00D603AF" w:rsidRPr="00355222">
        <w:rPr>
          <w:rFonts w:ascii="Tahoma" w:hAnsi="Tahoma" w:cs="Tahoma"/>
          <w:b w:val="0"/>
          <w:sz w:val="22"/>
          <w:szCs w:val="22"/>
        </w:rPr>
        <w:t>1</w:t>
      </w:r>
      <w:r w:rsidRPr="00355222">
        <w:rPr>
          <w:rFonts w:ascii="Tahoma" w:hAnsi="Tahoma" w:cs="Tahoma"/>
          <w:b w:val="0"/>
          <w:sz w:val="22"/>
          <w:szCs w:val="22"/>
        </w:rPr>
        <w:t xml:space="preserve"> de esta convocatoria, será</w:t>
      </w:r>
      <w:r w:rsidRPr="00E620C9">
        <w:rPr>
          <w:rFonts w:ascii="Tahoma" w:hAnsi="Tahoma" w:cs="Tahoma"/>
          <w:b w:val="0"/>
          <w:sz w:val="22"/>
          <w:szCs w:val="22"/>
        </w:rPr>
        <w:t xml:space="preserve"> causa para </w:t>
      </w:r>
      <w:r w:rsidRPr="000A54AC">
        <w:rPr>
          <w:rFonts w:ascii="Tahoma" w:hAnsi="Tahoma" w:cs="Tahoma"/>
          <w:sz w:val="22"/>
          <w:szCs w:val="22"/>
        </w:rPr>
        <w:t>desechar</w:t>
      </w:r>
      <w:r w:rsidRPr="00E620C9">
        <w:rPr>
          <w:rFonts w:ascii="Tahoma" w:hAnsi="Tahoma" w:cs="Tahoma"/>
          <w:b w:val="0"/>
          <w:sz w:val="22"/>
          <w:szCs w:val="22"/>
        </w:rPr>
        <w:t xml:space="preserve">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Manifestación</w:t>
      </w:r>
      <w:r w:rsidR="00E620C9">
        <w:rPr>
          <w:rFonts w:ascii="Tahoma" w:hAnsi="Tahoma" w:cs="Tahoma"/>
          <w:sz w:val="22"/>
          <w:szCs w:val="22"/>
        </w:rPr>
        <w:t xml:space="preserve"> </w:t>
      </w:r>
      <w:r w:rsidR="00E620C9" w:rsidRPr="00E620C9">
        <w:rPr>
          <w:rFonts w:ascii="Tahoma" w:hAnsi="Tahoma" w:cs="Tahoma"/>
          <w:b w:val="0"/>
          <w:sz w:val="22"/>
          <w:szCs w:val="22"/>
        </w:rPr>
        <w:t>por escrito</w:t>
      </w:r>
      <w:r w:rsidRPr="00D603AF">
        <w:rPr>
          <w:rFonts w:ascii="Tahoma" w:hAnsi="Tahoma" w:cs="Tahoma"/>
          <w:b w:val="0"/>
          <w:sz w:val="22"/>
          <w:szCs w:val="22"/>
        </w:rPr>
        <w:t xml:space="preserve"> </w:t>
      </w:r>
      <w:r w:rsidR="00C51BBB" w:rsidRPr="00D603AF">
        <w:rPr>
          <w:rFonts w:ascii="Tahoma" w:hAnsi="Tahoma" w:cs="Tahoma"/>
          <w:b w:val="0"/>
          <w:sz w:val="22"/>
          <w:szCs w:val="22"/>
          <w:lang w:val="es-ES"/>
        </w:rPr>
        <w:t>bajo protesta de decir verdad,</w:t>
      </w:r>
      <w:r w:rsidR="00C51BBB" w:rsidRPr="00D603AF">
        <w:rPr>
          <w:rFonts w:ascii="Tahoma" w:hAnsi="Tahoma" w:cs="Tahoma"/>
          <w:sz w:val="22"/>
          <w:szCs w:val="22"/>
          <w:lang w:val="es-ES"/>
        </w:rPr>
        <w:t xml:space="preserve"> </w:t>
      </w:r>
      <w:r w:rsidRPr="00D603AF">
        <w:rPr>
          <w:rFonts w:ascii="Tahoma" w:hAnsi="Tahoma" w:cs="Tahoma"/>
          <w:b w:val="0"/>
          <w:sz w:val="22"/>
          <w:szCs w:val="22"/>
        </w:rPr>
        <w:t xml:space="preserve">de contar con facultades para suscribir la propuesta utilizando para ello el formato proporcionado en el </w:t>
      </w:r>
      <w:r w:rsidRPr="00D603AF">
        <w:rPr>
          <w:rFonts w:ascii="Tahoma" w:hAnsi="Tahoma" w:cs="Tahoma"/>
          <w:sz w:val="22"/>
          <w:szCs w:val="22"/>
        </w:rPr>
        <w:t>anexo 4</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la cual deberá ser firmada por el representante legal del licitante, ya que de lo contrario será </w:t>
      </w:r>
      <w:r w:rsidRPr="00D603AF">
        <w:rPr>
          <w:rFonts w:ascii="Tahoma" w:hAnsi="Tahoma" w:cs="Tahoma"/>
          <w:sz w:val="22"/>
          <w:szCs w:val="22"/>
        </w:rPr>
        <w:t>desechada</w:t>
      </w:r>
      <w:r w:rsidR="007361FE" w:rsidRPr="00D603AF">
        <w:rPr>
          <w:rFonts w:ascii="Tahoma" w:hAnsi="Tahoma" w:cs="Tahoma"/>
          <w:sz w:val="22"/>
          <w:szCs w:val="22"/>
        </w:rPr>
        <w:t>.</w:t>
      </w:r>
      <w:r w:rsidRPr="00D603AF">
        <w:rPr>
          <w:rFonts w:ascii="Tahoma" w:hAnsi="Tahoma" w:cs="Tahoma"/>
          <w:b w:val="0"/>
          <w:sz w:val="22"/>
          <w:szCs w:val="22"/>
        </w:rPr>
        <w:t xml:space="preserve"> Así mismo deberá anexar en el caso de </w:t>
      </w:r>
      <w:r w:rsidRPr="0028096E">
        <w:rPr>
          <w:rFonts w:ascii="Tahoma" w:hAnsi="Tahoma" w:cs="Tahoma"/>
          <w:sz w:val="22"/>
          <w:szCs w:val="22"/>
          <w:u w:val="single"/>
        </w:rPr>
        <w:t>personas morales</w:t>
      </w:r>
      <w:r w:rsidRPr="00D603AF">
        <w:rPr>
          <w:rFonts w:ascii="Tahoma" w:hAnsi="Tahoma" w:cs="Tahoma"/>
          <w:b w:val="0"/>
          <w:sz w:val="22"/>
          <w:szCs w:val="22"/>
        </w:rPr>
        <w:t xml:space="preserve"> copia del acta constitutiva y para </w:t>
      </w:r>
      <w:r w:rsidRPr="0028096E">
        <w:rPr>
          <w:rFonts w:ascii="Tahoma" w:hAnsi="Tahoma" w:cs="Tahoma"/>
          <w:sz w:val="22"/>
          <w:szCs w:val="22"/>
          <w:u w:val="single"/>
        </w:rPr>
        <w:t>personas físicas</w:t>
      </w:r>
      <w:r w:rsidRPr="00D603AF">
        <w:rPr>
          <w:rFonts w:ascii="Tahoma" w:hAnsi="Tahoma" w:cs="Tahoma"/>
          <w:b w:val="0"/>
          <w:sz w:val="22"/>
          <w:szCs w:val="22"/>
        </w:rPr>
        <w:t xml:space="preserve"> se deberá presentar copia del registro de alta ante la S.H.C.P., esto con el propósito de confirmar los datos asentados en este manifiesto, en caso de no presentar la copia solicitada será motivo para </w:t>
      </w:r>
      <w:r w:rsidRPr="00E620C9">
        <w:rPr>
          <w:rFonts w:ascii="Tahoma" w:hAnsi="Tahoma" w:cs="Tahoma"/>
          <w:sz w:val="22"/>
          <w:szCs w:val="22"/>
        </w:rPr>
        <w:t>desechar</w:t>
      </w:r>
      <w:r w:rsidRPr="00D603AF">
        <w:rPr>
          <w:rFonts w:ascii="Tahoma" w:hAnsi="Tahoma" w:cs="Tahoma"/>
          <w:b w:val="0"/>
          <w:sz w:val="22"/>
          <w:szCs w:val="22"/>
        </w:rPr>
        <w:t xml:space="preserve"> la propuesta.</w:t>
      </w:r>
    </w:p>
    <w:p w:rsidR="009D3EBC" w:rsidRPr="00D603AF" w:rsidRDefault="000C72BF" w:rsidP="009D3EBC">
      <w:pPr>
        <w:pStyle w:val="4"/>
        <w:tabs>
          <w:tab w:val="num" w:pos="709"/>
        </w:tabs>
        <w:ind w:left="709" w:right="-252" w:hanging="425"/>
        <w:jc w:val="both"/>
        <w:rPr>
          <w:rFonts w:ascii="Tahoma" w:hAnsi="Tahoma" w:cs="Tahoma"/>
          <w:b w:val="0"/>
          <w:sz w:val="22"/>
          <w:szCs w:val="22"/>
        </w:rPr>
      </w:pPr>
      <w:r w:rsidRPr="00D603AF">
        <w:rPr>
          <w:rFonts w:ascii="Tahoma" w:hAnsi="Tahoma" w:cs="Tahoma"/>
          <w:b w:val="0"/>
          <w:sz w:val="22"/>
          <w:szCs w:val="22"/>
        </w:rPr>
        <w:t xml:space="preserve"> </w:t>
      </w: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Pr="00D603AF">
        <w:rPr>
          <w:rFonts w:ascii="Tahoma" w:hAnsi="Tahoma" w:cs="Tahoma"/>
          <w:b w:val="0"/>
          <w:sz w:val="22"/>
          <w:szCs w:val="22"/>
        </w:rPr>
        <w:t xml:space="preserve"> y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6B2C78" w:rsidRPr="0045754F"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6B2C78">
        <w:rPr>
          <w:rFonts w:ascii="Tahoma" w:hAnsi="Tahoma" w:cs="Tahoma"/>
          <w:sz w:val="22"/>
          <w:szCs w:val="22"/>
        </w:rPr>
        <w:t>Declaración de integridad,</w:t>
      </w:r>
      <w:r w:rsidRPr="006B2C78">
        <w:rPr>
          <w:rFonts w:ascii="Tahoma" w:hAnsi="Tahoma" w:cs="Tahoma"/>
          <w:b w:val="0"/>
          <w:sz w:val="22"/>
          <w:szCs w:val="22"/>
        </w:rPr>
        <w:t xml:space="preserve"> en la que manifiesten que por </w:t>
      </w:r>
      <w:proofErr w:type="spellStart"/>
      <w:r w:rsidRPr="006B2C78">
        <w:rPr>
          <w:rFonts w:ascii="Tahoma" w:hAnsi="Tahoma" w:cs="Tahoma"/>
          <w:b w:val="0"/>
          <w:sz w:val="22"/>
          <w:szCs w:val="22"/>
        </w:rPr>
        <w:t>si</w:t>
      </w:r>
      <w:proofErr w:type="spellEnd"/>
      <w:r w:rsidRPr="006B2C78">
        <w:rPr>
          <w:rFonts w:ascii="Tahoma" w:hAnsi="Tahoma" w:cs="Tahoma"/>
          <w:b w:val="0"/>
          <w:sz w:val="22"/>
          <w:szCs w:val="22"/>
        </w:rPr>
        <w:t xml:space="preserve"> mismos o a través de interpósita persona, se abstendrán de adoptar conductas, para que los servidores públicos induzcan o alteren las </w:t>
      </w:r>
      <w:r w:rsidR="00341B64" w:rsidRPr="006B2C78">
        <w:rPr>
          <w:rFonts w:ascii="Tahoma" w:hAnsi="Tahoma" w:cs="Tahoma"/>
          <w:b w:val="0"/>
          <w:sz w:val="22"/>
          <w:szCs w:val="22"/>
        </w:rPr>
        <w:t xml:space="preserve">evaluaciones de las propuestas, </w:t>
      </w:r>
      <w:r w:rsidRPr="006B2C78">
        <w:rPr>
          <w:rFonts w:ascii="Tahoma" w:hAnsi="Tahoma" w:cs="Tahoma"/>
          <w:b w:val="0"/>
          <w:sz w:val="22"/>
          <w:szCs w:val="22"/>
        </w:rPr>
        <w:t>el</w:t>
      </w:r>
      <w:r w:rsidR="00611420">
        <w:rPr>
          <w:rFonts w:ascii="Tahoma" w:hAnsi="Tahoma" w:cs="Tahoma"/>
          <w:b w:val="0"/>
          <w:sz w:val="22"/>
          <w:szCs w:val="22"/>
        </w:rPr>
        <w:t xml:space="preserve"> resultado </w:t>
      </w:r>
      <w:r w:rsidR="00611420" w:rsidRPr="00D603AF">
        <w:rPr>
          <w:rFonts w:ascii="Tahoma" w:hAnsi="Tahoma" w:cs="Tahoma"/>
          <w:b w:val="0"/>
          <w:sz w:val="22"/>
          <w:szCs w:val="22"/>
        </w:rPr>
        <w:t xml:space="preserve">del procedimiento u otros aspectos que otorguen condiciones más </w:t>
      </w:r>
      <w:r w:rsidR="00611420" w:rsidRPr="00BB6255">
        <w:rPr>
          <w:rFonts w:ascii="Tahoma" w:hAnsi="Tahoma" w:cs="Tahoma"/>
          <w:b w:val="0"/>
          <w:sz w:val="22"/>
          <w:szCs w:val="22"/>
        </w:rPr>
        <w:t xml:space="preserve">ventajosas con relación a los demás participantes. </w:t>
      </w:r>
      <w:r w:rsidR="00611420" w:rsidRPr="00BB6255">
        <w:rPr>
          <w:rFonts w:ascii="Tahoma" w:hAnsi="Tahoma" w:cs="Tahoma"/>
          <w:sz w:val="22"/>
          <w:szCs w:val="22"/>
        </w:rPr>
        <w:t>(anexo 6)</w:t>
      </w:r>
      <w:r w:rsidR="00611420">
        <w:rPr>
          <w:rFonts w:ascii="Tahoma" w:hAnsi="Tahoma" w:cs="Tahoma"/>
          <w:sz w:val="22"/>
          <w:szCs w:val="22"/>
        </w:rPr>
        <w:t>.</w:t>
      </w:r>
    </w:p>
    <w:p w:rsidR="0045754F" w:rsidRPr="006B2C78" w:rsidRDefault="0045754F" w:rsidP="0045754F">
      <w:pPr>
        <w:pStyle w:val="4"/>
        <w:ind w:left="709" w:right="-72" w:firstLine="0"/>
        <w:jc w:val="both"/>
        <w:rPr>
          <w:rFonts w:ascii="Tahoma" w:hAnsi="Tahoma" w:cs="Tahoma"/>
          <w:b w:val="0"/>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087407"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Pr="00354A0D">
        <w:rPr>
          <w:rFonts w:ascii="Tahoma" w:hAnsi="Tahoma" w:cs="Tahoma"/>
          <w:sz w:val="22"/>
          <w:szCs w:val="22"/>
        </w:rPr>
        <w:t xml:space="preserve"> </w:t>
      </w:r>
      <w:r w:rsidR="00B81236" w:rsidRPr="00283911">
        <w:rPr>
          <w:rFonts w:ascii="Tahoma" w:hAnsi="Tahoma" w:cs="Tahoma"/>
          <w:b/>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w:t>
      </w:r>
      <w:r w:rsidRPr="00087407">
        <w:rPr>
          <w:rFonts w:ascii="Tahoma" w:hAnsi="Tahoma" w:cs="Tahoma"/>
          <w:bCs/>
          <w:sz w:val="22"/>
          <w:szCs w:val="22"/>
        </w:rPr>
        <w:t>su propuesta.</w:t>
      </w:r>
    </w:p>
    <w:p w:rsidR="001D43F7" w:rsidRPr="00087407" w:rsidRDefault="001D43F7" w:rsidP="001D43F7">
      <w:pPr>
        <w:pStyle w:val="Prrafodelista"/>
        <w:rPr>
          <w:rFonts w:ascii="Tahoma" w:hAnsi="Tahoma" w:cs="Tahoma"/>
          <w:sz w:val="22"/>
          <w:szCs w:val="22"/>
        </w:rPr>
      </w:pPr>
    </w:p>
    <w:p w:rsidR="001D43F7" w:rsidRPr="0003797D" w:rsidRDefault="001D43F7" w:rsidP="00AD686A">
      <w:pPr>
        <w:numPr>
          <w:ilvl w:val="0"/>
          <w:numId w:val="4"/>
        </w:numPr>
        <w:tabs>
          <w:tab w:val="clear" w:pos="1350"/>
          <w:tab w:val="num" w:pos="709"/>
        </w:tabs>
        <w:ind w:left="709" w:hanging="425"/>
        <w:jc w:val="both"/>
        <w:rPr>
          <w:rFonts w:ascii="Tahoma" w:hAnsi="Tahoma" w:cs="Tahoma"/>
          <w:sz w:val="22"/>
          <w:szCs w:val="22"/>
        </w:rPr>
      </w:pPr>
      <w:r w:rsidRPr="00087407">
        <w:rPr>
          <w:rFonts w:ascii="Tahoma" w:hAnsi="Tahoma" w:cs="Tahoma"/>
          <w:b/>
          <w:sz w:val="22"/>
          <w:szCs w:val="22"/>
        </w:rPr>
        <w:t xml:space="preserve">Muestra física de los bienes a suministrar consistente en: </w:t>
      </w:r>
      <w:r w:rsidRPr="00087407">
        <w:rPr>
          <w:rFonts w:ascii="Tahoma" w:hAnsi="Tahoma" w:cs="Tahoma"/>
          <w:sz w:val="22"/>
          <w:szCs w:val="22"/>
        </w:rPr>
        <w:t xml:space="preserve">Una muestra de cada una de las partidas en que participe, así mismo deberá presentar una muestra de cada </w:t>
      </w:r>
      <w:r w:rsidRPr="00E36D04">
        <w:rPr>
          <w:rFonts w:ascii="Tahoma" w:hAnsi="Tahoma" w:cs="Tahoma"/>
          <w:sz w:val="22"/>
          <w:szCs w:val="22"/>
        </w:rPr>
        <w:t>uno de los sectores (parches) y de los bordados</w:t>
      </w:r>
      <w:r w:rsidRPr="00EB5EBC">
        <w:rPr>
          <w:rFonts w:ascii="Tahoma" w:hAnsi="Tahoma" w:cs="Tahoma"/>
          <w:sz w:val="22"/>
          <w:szCs w:val="22"/>
        </w:rPr>
        <w:t xml:space="preserve"> solicitados, ya sea en una muestra</w:t>
      </w:r>
      <w:r w:rsidR="0003797D">
        <w:rPr>
          <w:rFonts w:ascii="Tahoma" w:hAnsi="Tahoma" w:cs="Tahoma"/>
          <w:sz w:val="22"/>
          <w:szCs w:val="22"/>
        </w:rPr>
        <w:t xml:space="preserve"> </w:t>
      </w:r>
      <w:proofErr w:type="spellStart"/>
      <w:r w:rsidR="0003797D">
        <w:rPr>
          <w:rFonts w:ascii="Tahoma" w:hAnsi="Tahoma" w:cs="Tahoma"/>
          <w:sz w:val="22"/>
          <w:szCs w:val="22"/>
        </w:rPr>
        <w:t>fisica</w:t>
      </w:r>
      <w:proofErr w:type="spellEnd"/>
      <w:r w:rsidRPr="00EB5EBC">
        <w:rPr>
          <w:rFonts w:ascii="Tahoma" w:hAnsi="Tahoma" w:cs="Tahoma"/>
          <w:sz w:val="22"/>
          <w:szCs w:val="22"/>
        </w:rPr>
        <w:t xml:space="preserve"> o </w:t>
      </w:r>
      <w:r w:rsidR="0003797D">
        <w:rPr>
          <w:rFonts w:ascii="Tahoma" w:hAnsi="Tahoma" w:cs="Tahoma"/>
          <w:sz w:val="22"/>
          <w:szCs w:val="22"/>
        </w:rPr>
        <w:t xml:space="preserve">en </w:t>
      </w:r>
      <w:r w:rsidRPr="00EB5EBC">
        <w:rPr>
          <w:rFonts w:ascii="Tahoma" w:hAnsi="Tahoma" w:cs="Tahoma"/>
          <w:sz w:val="22"/>
          <w:szCs w:val="22"/>
        </w:rPr>
        <w:t xml:space="preserve">un pedazo de tela de color similar. Las muestras físicas presentadas deberán coincidir con las características de los bienes establecidas en su propuesta técnica detallada; en caso de existir discrepancias entre la propuesta técnica detallada </w:t>
      </w:r>
      <w:r w:rsidR="00A51C12" w:rsidRPr="00EB5EBC">
        <w:rPr>
          <w:rFonts w:ascii="Tahoma" w:hAnsi="Tahoma" w:cs="Tahoma"/>
          <w:sz w:val="22"/>
          <w:szCs w:val="22"/>
        </w:rPr>
        <w:t xml:space="preserve">y la muestra física presentada, </w:t>
      </w:r>
      <w:r w:rsidRPr="00EB5EBC">
        <w:rPr>
          <w:rFonts w:ascii="Tahoma" w:hAnsi="Tahoma" w:cs="Tahoma"/>
          <w:sz w:val="22"/>
          <w:szCs w:val="22"/>
        </w:rPr>
        <w:t xml:space="preserve">se considerara que su propuesta no cumple con las </w:t>
      </w:r>
      <w:r w:rsidRPr="00EB5EBC">
        <w:rPr>
          <w:rFonts w:ascii="Tahoma" w:hAnsi="Tahoma" w:cs="Tahoma"/>
          <w:sz w:val="22"/>
          <w:szCs w:val="22"/>
        </w:rPr>
        <w:lastRenderedPageBreak/>
        <w:t xml:space="preserve">especificaciones técnicas, por lo que su propuesta será </w:t>
      </w:r>
      <w:r w:rsidRPr="00EB5EBC">
        <w:rPr>
          <w:rFonts w:ascii="Tahoma" w:hAnsi="Tahoma" w:cs="Tahoma"/>
          <w:b/>
          <w:sz w:val="22"/>
          <w:szCs w:val="22"/>
        </w:rPr>
        <w:t>desechada</w:t>
      </w:r>
      <w:r w:rsidRPr="00EB5EBC">
        <w:rPr>
          <w:rFonts w:ascii="Tahoma" w:hAnsi="Tahoma" w:cs="Tahoma"/>
          <w:sz w:val="22"/>
          <w:szCs w:val="22"/>
        </w:rPr>
        <w:t xml:space="preserve">. Así mismo el no presentar muestra física de alguno de los bienes, de los sectores o de los bordados, o de alguna de las partidas en que participa será motivo de </w:t>
      </w:r>
      <w:proofErr w:type="spellStart"/>
      <w:r w:rsidRPr="00EB5EBC">
        <w:rPr>
          <w:rFonts w:ascii="Tahoma" w:hAnsi="Tahoma" w:cs="Tahoma"/>
          <w:b/>
          <w:sz w:val="22"/>
          <w:szCs w:val="22"/>
        </w:rPr>
        <w:t>desechamiento</w:t>
      </w:r>
      <w:proofErr w:type="spellEnd"/>
      <w:r w:rsidR="00A51C12" w:rsidRPr="00EB5EBC">
        <w:rPr>
          <w:rFonts w:ascii="Tahoma" w:hAnsi="Tahoma" w:cs="Tahoma"/>
          <w:b/>
          <w:sz w:val="22"/>
          <w:szCs w:val="22"/>
        </w:rPr>
        <w:t>.</w:t>
      </w:r>
    </w:p>
    <w:p w:rsidR="0003797D" w:rsidRDefault="0003797D" w:rsidP="0003797D">
      <w:pPr>
        <w:pStyle w:val="Prrafodelista"/>
        <w:rPr>
          <w:rFonts w:ascii="Tahoma" w:hAnsi="Tahoma" w:cs="Tahoma"/>
          <w:sz w:val="22"/>
          <w:szCs w:val="22"/>
        </w:rPr>
      </w:pPr>
    </w:p>
    <w:p w:rsidR="0003797D" w:rsidRDefault="0003797D" w:rsidP="0003797D">
      <w:pPr>
        <w:ind w:left="709"/>
        <w:jc w:val="both"/>
        <w:rPr>
          <w:rFonts w:ascii="Tahoma" w:hAnsi="Tahoma" w:cs="Tahoma"/>
          <w:sz w:val="22"/>
          <w:szCs w:val="22"/>
        </w:rPr>
      </w:pPr>
      <w:r w:rsidRPr="009527B0">
        <w:rPr>
          <w:rFonts w:ascii="Tahoma" w:hAnsi="Tahoma" w:cs="Tahoma"/>
          <w:sz w:val="22"/>
          <w:szCs w:val="22"/>
        </w:rPr>
        <w:t xml:space="preserve">Los licitantes participantes en los </w:t>
      </w:r>
      <w:r w:rsidR="00E36D04" w:rsidRPr="009527B0">
        <w:rPr>
          <w:rFonts w:ascii="Tahoma" w:hAnsi="Tahoma" w:cs="Tahoma"/>
          <w:b/>
          <w:sz w:val="22"/>
          <w:szCs w:val="22"/>
        </w:rPr>
        <w:t>Paquetes U</w:t>
      </w:r>
      <w:r w:rsidRPr="009527B0">
        <w:rPr>
          <w:rFonts w:ascii="Tahoma" w:hAnsi="Tahoma" w:cs="Tahoma"/>
          <w:b/>
          <w:sz w:val="22"/>
          <w:szCs w:val="22"/>
        </w:rPr>
        <w:t xml:space="preserve">no, </w:t>
      </w:r>
      <w:r w:rsidR="00E36D04" w:rsidRPr="009527B0">
        <w:rPr>
          <w:rFonts w:ascii="Tahoma" w:hAnsi="Tahoma" w:cs="Tahoma"/>
          <w:b/>
          <w:sz w:val="22"/>
          <w:szCs w:val="22"/>
        </w:rPr>
        <w:t>D</w:t>
      </w:r>
      <w:r w:rsidRPr="009527B0">
        <w:rPr>
          <w:rFonts w:ascii="Tahoma" w:hAnsi="Tahoma" w:cs="Tahoma"/>
          <w:b/>
          <w:sz w:val="22"/>
          <w:szCs w:val="22"/>
        </w:rPr>
        <w:t xml:space="preserve">os, </w:t>
      </w:r>
      <w:r w:rsidR="00E36D04" w:rsidRPr="009527B0">
        <w:rPr>
          <w:rFonts w:ascii="Tahoma" w:hAnsi="Tahoma" w:cs="Tahoma"/>
          <w:b/>
          <w:sz w:val="22"/>
          <w:szCs w:val="22"/>
        </w:rPr>
        <w:t>T</w:t>
      </w:r>
      <w:r w:rsidRPr="009527B0">
        <w:rPr>
          <w:rFonts w:ascii="Tahoma" w:hAnsi="Tahoma" w:cs="Tahoma"/>
          <w:b/>
          <w:sz w:val="22"/>
          <w:szCs w:val="22"/>
        </w:rPr>
        <w:t>res</w:t>
      </w:r>
      <w:r w:rsidR="007D47F6" w:rsidRPr="009527B0">
        <w:rPr>
          <w:rFonts w:ascii="Tahoma" w:hAnsi="Tahoma" w:cs="Tahoma"/>
          <w:b/>
          <w:sz w:val="22"/>
          <w:szCs w:val="22"/>
        </w:rPr>
        <w:t xml:space="preserve">, Cuatro </w:t>
      </w:r>
      <w:r w:rsidR="00E36D04" w:rsidRPr="009527B0">
        <w:rPr>
          <w:rFonts w:ascii="Tahoma" w:hAnsi="Tahoma" w:cs="Tahoma"/>
          <w:b/>
          <w:sz w:val="22"/>
          <w:szCs w:val="22"/>
        </w:rPr>
        <w:t>y C</w:t>
      </w:r>
      <w:r w:rsidR="007D47F6" w:rsidRPr="009527B0">
        <w:rPr>
          <w:rFonts w:ascii="Tahoma" w:hAnsi="Tahoma" w:cs="Tahoma"/>
          <w:b/>
          <w:sz w:val="22"/>
          <w:szCs w:val="22"/>
        </w:rPr>
        <w:t>inco</w:t>
      </w:r>
      <w:r w:rsidRPr="009527B0">
        <w:rPr>
          <w:rFonts w:ascii="Tahoma" w:hAnsi="Tahoma" w:cs="Tahoma"/>
          <w:sz w:val="22"/>
          <w:szCs w:val="22"/>
        </w:rPr>
        <w:t>, en los cuales se incluyen los bordados del sector con el nuevo logo de la Policía Estatal de Custodia Penitenciaria</w:t>
      </w:r>
      <w:r w:rsidR="007D47F6" w:rsidRPr="009527B0">
        <w:rPr>
          <w:rFonts w:ascii="Tahoma" w:hAnsi="Tahoma" w:cs="Tahoma"/>
          <w:sz w:val="22"/>
          <w:szCs w:val="22"/>
        </w:rPr>
        <w:t>,</w:t>
      </w:r>
      <w:r w:rsidRPr="009527B0">
        <w:rPr>
          <w:rFonts w:ascii="Tahoma" w:hAnsi="Tahoma" w:cs="Tahoma"/>
          <w:sz w:val="22"/>
          <w:szCs w:val="22"/>
        </w:rPr>
        <w:t xml:space="preserve"> y </w:t>
      </w:r>
      <w:r w:rsidR="00E36D04" w:rsidRPr="009527B0">
        <w:rPr>
          <w:rFonts w:ascii="Tahoma" w:hAnsi="Tahoma" w:cs="Tahoma"/>
          <w:b/>
          <w:sz w:val="22"/>
          <w:szCs w:val="22"/>
        </w:rPr>
        <w:t>Pa</w:t>
      </w:r>
      <w:r w:rsidRPr="009527B0">
        <w:rPr>
          <w:rFonts w:ascii="Tahoma" w:hAnsi="Tahoma" w:cs="Tahoma"/>
          <w:b/>
          <w:sz w:val="22"/>
          <w:szCs w:val="22"/>
        </w:rPr>
        <w:t xml:space="preserve">quete </w:t>
      </w:r>
      <w:r w:rsidR="007D47F6" w:rsidRPr="009527B0">
        <w:rPr>
          <w:rFonts w:ascii="Tahoma" w:hAnsi="Tahoma" w:cs="Tahoma"/>
          <w:b/>
          <w:sz w:val="22"/>
          <w:szCs w:val="22"/>
        </w:rPr>
        <w:t>Seis</w:t>
      </w:r>
      <w:r w:rsidRPr="009527B0">
        <w:rPr>
          <w:rFonts w:ascii="Tahoma" w:hAnsi="Tahoma" w:cs="Tahoma"/>
          <w:sz w:val="22"/>
          <w:szCs w:val="22"/>
        </w:rPr>
        <w:t xml:space="preserve"> en el cual se incluye el troquel de</w:t>
      </w:r>
      <w:r w:rsidR="00E36D04" w:rsidRPr="009527B0">
        <w:rPr>
          <w:rFonts w:ascii="Tahoma" w:hAnsi="Tahoma" w:cs="Tahoma"/>
          <w:sz w:val="22"/>
          <w:szCs w:val="22"/>
        </w:rPr>
        <w:t>l Sistema Estatal Penitenciario;</w:t>
      </w:r>
      <w:r w:rsidRPr="009527B0">
        <w:rPr>
          <w:rFonts w:ascii="Tahoma" w:hAnsi="Tahoma" w:cs="Tahoma"/>
          <w:sz w:val="22"/>
          <w:szCs w:val="22"/>
        </w:rPr>
        <w:t xml:space="preserve"> podrán presentar la</w:t>
      </w:r>
      <w:r w:rsidR="00E36D04" w:rsidRPr="009527B0">
        <w:rPr>
          <w:rFonts w:ascii="Tahoma" w:hAnsi="Tahoma" w:cs="Tahoma"/>
          <w:sz w:val="22"/>
          <w:szCs w:val="22"/>
        </w:rPr>
        <w:t>s</w:t>
      </w:r>
      <w:r w:rsidRPr="009527B0">
        <w:rPr>
          <w:rFonts w:ascii="Tahoma" w:hAnsi="Tahoma" w:cs="Tahoma"/>
          <w:sz w:val="22"/>
          <w:szCs w:val="22"/>
        </w:rPr>
        <w:t xml:space="preserve"> muestra</w:t>
      </w:r>
      <w:r w:rsidR="00E36D04" w:rsidRPr="009527B0">
        <w:rPr>
          <w:rFonts w:ascii="Tahoma" w:hAnsi="Tahoma" w:cs="Tahoma"/>
          <w:sz w:val="22"/>
          <w:szCs w:val="22"/>
        </w:rPr>
        <w:t>s</w:t>
      </w:r>
      <w:r w:rsidRPr="009527B0">
        <w:rPr>
          <w:rFonts w:ascii="Tahoma" w:hAnsi="Tahoma" w:cs="Tahoma"/>
          <w:sz w:val="22"/>
          <w:szCs w:val="22"/>
        </w:rPr>
        <w:t xml:space="preserve"> física sin el Sector</w:t>
      </w:r>
      <w:bookmarkStart w:id="3" w:name="_GoBack"/>
      <w:bookmarkEnd w:id="3"/>
      <w:r w:rsidRPr="0003797D">
        <w:rPr>
          <w:rFonts w:ascii="Tahoma" w:hAnsi="Tahoma" w:cs="Tahoma"/>
          <w:sz w:val="22"/>
          <w:szCs w:val="22"/>
        </w:rPr>
        <w:t xml:space="preserve"> y sin el troquel según corresponda; el licitante que resulte favorecido con la adjudicación de este proceso de contratación, deberá presentar una muestra a más tardar en 7 (siete) días naturales posteriores a la firma del contrato para el sector</w:t>
      </w:r>
      <w:r>
        <w:rPr>
          <w:rFonts w:ascii="Tahoma" w:hAnsi="Tahoma" w:cs="Tahoma"/>
          <w:sz w:val="22"/>
          <w:szCs w:val="22"/>
        </w:rPr>
        <w:t>,</w:t>
      </w:r>
      <w:r w:rsidRPr="0003797D">
        <w:rPr>
          <w:rFonts w:ascii="Tahoma" w:hAnsi="Tahoma" w:cs="Tahoma"/>
          <w:sz w:val="22"/>
          <w:szCs w:val="22"/>
        </w:rPr>
        <w:t xml:space="preserve"> y a más tardar en 5 (cinco) días naturales posteriores a la firma del contrato para el troquel, a fin de que el sector y el troquel solicitado</w:t>
      </w:r>
      <w:r>
        <w:rPr>
          <w:rFonts w:ascii="Tahoma" w:hAnsi="Tahoma" w:cs="Tahoma"/>
          <w:sz w:val="22"/>
          <w:szCs w:val="22"/>
        </w:rPr>
        <w:t>s</w:t>
      </w:r>
      <w:r w:rsidRPr="0003797D">
        <w:rPr>
          <w:rFonts w:ascii="Tahoma" w:hAnsi="Tahoma" w:cs="Tahoma"/>
          <w:sz w:val="22"/>
          <w:szCs w:val="22"/>
        </w:rPr>
        <w:t xml:space="preserve"> sea</w:t>
      </w:r>
      <w:r>
        <w:rPr>
          <w:rFonts w:ascii="Tahoma" w:hAnsi="Tahoma" w:cs="Tahoma"/>
          <w:sz w:val="22"/>
          <w:szCs w:val="22"/>
        </w:rPr>
        <w:t>n</w:t>
      </w:r>
      <w:r w:rsidRPr="0003797D">
        <w:rPr>
          <w:rFonts w:ascii="Tahoma" w:hAnsi="Tahoma" w:cs="Tahoma"/>
          <w:sz w:val="22"/>
          <w:szCs w:val="22"/>
        </w:rPr>
        <w:t xml:space="preserve"> validado</w:t>
      </w:r>
      <w:r>
        <w:rPr>
          <w:rFonts w:ascii="Tahoma" w:hAnsi="Tahoma" w:cs="Tahoma"/>
          <w:sz w:val="22"/>
          <w:szCs w:val="22"/>
        </w:rPr>
        <w:t>s</w:t>
      </w:r>
      <w:r w:rsidRPr="0003797D">
        <w:rPr>
          <w:rFonts w:ascii="Tahoma" w:hAnsi="Tahoma" w:cs="Tahoma"/>
          <w:sz w:val="22"/>
          <w:szCs w:val="22"/>
        </w:rPr>
        <w:t xml:space="preserve"> y aceptado</w:t>
      </w:r>
      <w:r>
        <w:rPr>
          <w:rFonts w:ascii="Tahoma" w:hAnsi="Tahoma" w:cs="Tahoma"/>
          <w:sz w:val="22"/>
          <w:szCs w:val="22"/>
        </w:rPr>
        <w:t>s</w:t>
      </w:r>
      <w:r w:rsidRPr="0003797D">
        <w:rPr>
          <w:rFonts w:ascii="Tahoma" w:hAnsi="Tahoma" w:cs="Tahoma"/>
          <w:sz w:val="22"/>
          <w:szCs w:val="22"/>
        </w:rPr>
        <w:t xml:space="preserve"> a entera satisfacción por la dependencia beneficiaria</w:t>
      </w:r>
      <w:r>
        <w:rPr>
          <w:rFonts w:ascii="Tahoma" w:hAnsi="Tahoma" w:cs="Tahoma"/>
          <w:sz w:val="22"/>
          <w:szCs w:val="22"/>
        </w:rPr>
        <w:t>.</w:t>
      </w:r>
    </w:p>
    <w:p w:rsidR="0003797D" w:rsidRPr="0003797D" w:rsidRDefault="0003797D" w:rsidP="0003797D">
      <w:pPr>
        <w:ind w:left="709"/>
        <w:jc w:val="both"/>
        <w:rPr>
          <w:rFonts w:ascii="Tahoma" w:hAnsi="Tahoma" w:cs="Tahoma"/>
          <w:sz w:val="22"/>
          <w:szCs w:val="22"/>
        </w:rPr>
      </w:pPr>
    </w:p>
    <w:p w:rsidR="0003797D" w:rsidRPr="0003797D" w:rsidRDefault="0003797D" w:rsidP="0003797D">
      <w:pPr>
        <w:ind w:left="709"/>
        <w:jc w:val="both"/>
        <w:rPr>
          <w:rFonts w:ascii="Tahoma" w:hAnsi="Tahoma" w:cs="Tahoma"/>
          <w:sz w:val="22"/>
          <w:szCs w:val="22"/>
        </w:rPr>
      </w:pPr>
      <w:r w:rsidRPr="0003797D">
        <w:rPr>
          <w:rFonts w:ascii="Tahoma" w:hAnsi="Tahoma" w:cs="Tahoma"/>
          <w:sz w:val="22"/>
          <w:szCs w:val="22"/>
        </w:rPr>
        <w:t>En caso de que el sector y/o el troquel presentado</w:t>
      </w:r>
      <w:r>
        <w:rPr>
          <w:rFonts w:ascii="Tahoma" w:hAnsi="Tahoma" w:cs="Tahoma"/>
          <w:sz w:val="22"/>
          <w:szCs w:val="22"/>
        </w:rPr>
        <w:t>s</w:t>
      </w:r>
      <w:r w:rsidRPr="0003797D">
        <w:rPr>
          <w:rFonts w:ascii="Tahoma" w:hAnsi="Tahoma" w:cs="Tahoma"/>
          <w:sz w:val="22"/>
          <w:szCs w:val="22"/>
        </w:rPr>
        <w:t xml:space="preserve"> no sean aceptados por la dependencia, el licitante ganador deberá presentar una vez más una nueva muestra, en un plazo que no excederá de 5 (cinco) días naturales contados a partir de la notificación correspondiente</w:t>
      </w:r>
      <w:r>
        <w:rPr>
          <w:rFonts w:ascii="Tahoma" w:hAnsi="Tahoma" w:cs="Tahoma"/>
          <w:sz w:val="22"/>
          <w:szCs w:val="22"/>
        </w:rPr>
        <w:t>.</w:t>
      </w:r>
    </w:p>
    <w:p w:rsidR="0003797D" w:rsidRPr="00F62167" w:rsidRDefault="0003797D" w:rsidP="0003797D">
      <w:pPr>
        <w:ind w:left="709"/>
        <w:jc w:val="both"/>
        <w:rPr>
          <w:rFonts w:ascii="Tahoma" w:hAnsi="Tahoma" w:cs="Tahoma"/>
          <w:sz w:val="22"/>
          <w:szCs w:val="22"/>
        </w:rPr>
      </w:pPr>
      <w:r w:rsidRPr="00DE62A9">
        <w:rPr>
          <w:rFonts w:ascii="Tahoma" w:hAnsi="Tahoma" w:cs="Tahoma"/>
          <w:sz w:val="22"/>
          <w:szCs w:val="22"/>
        </w:rPr>
        <w:t xml:space="preserve">El incumplimiento en la reposición del sector o el troquel en el plazo antes señalado, así como una segunda muestra de los mismos no aprobada por la </w:t>
      </w:r>
      <w:r w:rsidRPr="00F62167">
        <w:rPr>
          <w:rFonts w:ascii="Tahoma" w:hAnsi="Tahoma" w:cs="Tahoma"/>
          <w:sz w:val="22"/>
          <w:szCs w:val="22"/>
        </w:rPr>
        <w:t>dependencia solicitante, podrá ser motivo de rescisión administrativa de contrato.</w:t>
      </w:r>
    </w:p>
    <w:p w:rsidR="009D3EBC" w:rsidRPr="00F62167" w:rsidRDefault="009D3EBC" w:rsidP="009D3EBC">
      <w:pPr>
        <w:tabs>
          <w:tab w:val="num" w:pos="709"/>
        </w:tabs>
        <w:ind w:left="709" w:hanging="425"/>
        <w:jc w:val="both"/>
        <w:rPr>
          <w:rFonts w:ascii="Tahoma" w:hAnsi="Tahoma" w:cs="Tahoma"/>
          <w:sz w:val="22"/>
          <w:szCs w:val="22"/>
        </w:rPr>
      </w:pPr>
    </w:p>
    <w:p w:rsidR="006E1013" w:rsidRPr="006C60F3" w:rsidRDefault="00A51C12" w:rsidP="00AD686A">
      <w:pPr>
        <w:numPr>
          <w:ilvl w:val="0"/>
          <w:numId w:val="4"/>
        </w:numPr>
        <w:tabs>
          <w:tab w:val="clear" w:pos="1350"/>
          <w:tab w:val="num" w:pos="709"/>
        </w:tabs>
        <w:ind w:left="709" w:hanging="425"/>
        <w:jc w:val="both"/>
        <w:rPr>
          <w:rFonts w:ascii="Tahoma" w:hAnsi="Tahoma" w:cs="Tahoma"/>
          <w:sz w:val="22"/>
          <w:szCs w:val="22"/>
        </w:rPr>
      </w:pPr>
      <w:r w:rsidRPr="00F62167">
        <w:rPr>
          <w:rFonts w:ascii="Tahoma" w:hAnsi="Tahoma" w:cs="Tahoma"/>
          <w:b/>
          <w:sz w:val="22"/>
          <w:szCs w:val="22"/>
        </w:rPr>
        <w:t>Carta original del Fabricante.</w:t>
      </w:r>
      <w:r w:rsidRPr="00F62167">
        <w:rPr>
          <w:rFonts w:ascii="Tahoma" w:hAnsi="Tahoma" w:cs="Tahoma"/>
          <w:sz w:val="22"/>
          <w:szCs w:val="22"/>
        </w:rPr>
        <w:t>-</w:t>
      </w:r>
      <w:r w:rsidRPr="00F62167">
        <w:rPr>
          <w:rFonts w:ascii="Tahoma" w:hAnsi="Tahoma" w:cs="Tahoma"/>
          <w:b/>
          <w:sz w:val="22"/>
          <w:szCs w:val="22"/>
        </w:rPr>
        <w:t xml:space="preserve"> </w:t>
      </w:r>
      <w:r w:rsidRPr="00F62167">
        <w:rPr>
          <w:rFonts w:ascii="Tahoma" w:hAnsi="Tahoma" w:cs="Tahoma"/>
          <w:sz w:val="22"/>
          <w:szCs w:val="22"/>
        </w:rPr>
        <w:t>El licitante interesa</w:t>
      </w:r>
      <w:r w:rsidR="00F62167" w:rsidRPr="00F62167">
        <w:rPr>
          <w:rFonts w:ascii="Tahoma" w:hAnsi="Tahoma" w:cs="Tahoma"/>
          <w:sz w:val="22"/>
          <w:szCs w:val="22"/>
        </w:rPr>
        <w:t>do en participar en el Paquete Cinco</w:t>
      </w:r>
      <w:r w:rsidRPr="00F62167">
        <w:rPr>
          <w:rFonts w:ascii="Tahoma" w:hAnsi="Tahoma" w:cs="Tahoma"/>
          <w:sz w:val="22"/>
          <w:szCs w:val="22"/>
        </w:rPr>
        <w:t xml:space="preserve"> “Botas Tácticas”, deberá presentar carta original del fabricante con fecha </w:t>
      </w:r>
      <w:r w:rsidR="00DE62A9" w:rsidRPr="00F62167">
        <w:rPr>
          <w:rFonts w:ascii="Tahoma" w:hAnsi="Tahoma" w:cs="Tahoma"/>
          <w:sz w:val="22"/>
          <w:szCs w:val="22"/>
        </w:rPr>
        <w:t xml:space="preserve">de emisión </w:t>
      </w:r>
      <w:r w:rsidRPr="00F62167">
        <w:rPr>
          <w:rFonts w:ascii="Tahoma" w:hAnsi="Tahoma" w:cs="Tahoma"/>
          <w:sz w:val="22"/>
          <w:szCs w:val="22"/>
        </w:rPr>
        <w:t xml:space="preserve">posterior a la </w:t>
      </w:r>
      <w:r w:rsidR="00DE62A9" w:rsidRPr="00F62167">
        <w:rPr>
          <w:rFonts w:ascii="Tahoma" w:hAnsi="Tahoma" w:cs="Tahoma"/>
          <w:sz w:val="22"/>
          <w:szCs w:val="22"/>
        </w:rPr>
        <w:t xml:space="preserve">fecha de </w:t>
      </w:r>
      <w:r w:rsidRPr="00F62167">
        <w:rPr>
          <w:rFonts w:ascii="Tahoma" w:hAnsi="Tahoma" w:cs="Tahoma"/>
          <w:sz w:val="22"/>
          <w:szCs w:val="22"/>
        </w:rPr>
        <w:t>publicación</w:t>
      </w:r>
      <w:r w:rsidRPr="00EB5EBC">
        <w:rPr>
          <w:rFonts w:ascii="Tahoma" w:hAnsi="Tahoma" w:cs="Tahoma"/>
          <w:sz w:val="22"/>
          <w:szCs w:val="22"/>
        </w:rPr>
        <w:t xml:space="preserve"> de la convocatoria de esta licitación</w:t>
      </w:r>
      <w:r w:rsidRPr="006C60F3">
        <w:rPr>
          <w:rFonts w:ascii="Tahoma" w:hAnsi="Tahoma" w:cs="Tahoma"/>
          <w:sz w:val="22"/>
          <w:szCs w:val="22"/>
        </w:rPr>
        <w:t>,</w:t>
      </w:r>
      <w:r w:rsidR="00DE62A9" w:rsidRPr="006C60F3">
        <w:rPr>
          <w:rFonts w:ascii="Tahoma" w:hAnsi="Tahoma" w:cs="Tahoma"/>
          <w:sz w:val="22"/>
          <w:szCs w:val="22"/>
        </w:rPr>
        <w:t xml:space="preserve"> </w:t>
      </w:r>
      <w:r w:rsidR="006E1013" w:rsidRPr="006C60F3">
        <w:rPr>
          <w:rFonts w:ascii="Tahoma" w:hAnsi="Tahoma" w:cs="Tahoma"/>
          <w:sz w:val="22"/>
          <w:szCs w:val="22"/>
        </w:rPr>
        <w:t xml:space="preserve">en la que señale al licitante participante como </w:t>
      </w:r>
      <w:r w:rsidR="006E1013" w:rsidRPr="006C60F3">
        <w:rPr>
          <w:rFonts w:ascii="Tahoma" w:hAnsi="Tahoma" w:cs="Tahoma"/>
          <w:b/>
          <w:sz w:val="22"/>
          <w:szCs w:val="22"/>
        </w:rPr>
        <w:t>distribuidor autorizado de la marca y modelo ofertados</w:t>
      </w:r>
      <w:r w:rsidR="006E1013" w:rsidRPr="006C60F3">
        <w:rPr>
          <w:rFonts w:ascii="Tahoma" w:hAnsi="Tahoma" w:cs="Tahoma"/>
          <w:sz w:val="22"/>
          <w:szCs w:val="22"/>
        </w:rPr>
        <w:t>, así mismo deberá detallar las características técnicas correspondientes a la fabricación de las botas, las cuales deberán coincidir con la características de los bienes establecidas en la propuesta técnica detallada del licitante, en caso de existir discrepancias entre las características técnicas establecidas por el fabricante y la propuesta técnica detallada, se considerará que la propuesta no cumple con las especificaciones técnicas, por lo que la propuesta será</w:t>
      </w:r>
      <w:r w:rsidR="006E1013" w:rsidRPr="006C60F3">
        <w:rPr>
          <w:rFonts w:ascii="Tahoma" w:hAnsi="Tahoma" w:cs="Tahoma"/>
          <w:b/>
          <w:sz w:val="22"/>
          <w:szCs w:val="22"/>
        </w:rPr>
        <w:t xml:space="preserve"> desechada</w:t>
      </w:r>
    </w:p>
    <w:p w:rsidR="006E1013" w:rsidRPr="006C60F3" w:rsidRDefault="006E1013" w:rsidP="006E1013">
      <w:pPr>
        <w:ind w:left="709"/>
        <w:jc w:val="both"/>
        <w:rPr>
          <w:rFonts w:ascii="Tahoma" w:hAnsi="Tahoma" w:cs="Tahoma"/>
          <w:sz w:val="22"/>
          <w:szCs w:val="22"/>
        </w:rPr>
      </w:pPr>
    </w:p>
    <w:p w:rsidR="006C60F3" w:rsidRPr="006C60F3" w:rsidRDefault="00A51C12" w:rsidP="006C60F3">
      <w:pPr>
        <w:ind w:left="709"/>
        <w:jc w:val="both"/>
        <w:rPr>
          <w:rFonts w:ascii="Tahoma" w:hAnsi="Tahoma" w:cs="Tahoma"/>
          <w:sz w:val="22"/>
          <w:szCs w:val="22"/>
        </w:rPr>
      </w:pPr>
      <w:r w:rsidRPr="006C60F3">
        <w:rPr>
          <w:rFonts w:ascii="Tahoma" w:hAnsi="Tahoma" w:cs="Tahoma"/>
          <w:sz w:val="22"/>
          <w:szCs w:val="22"/>
        </w:rPr>
        <w:t xml:space="preserve">Así mismo deberá incluir en esta carta los datos del representante que la firma, estableciendo en dicho documento como mínimo lo siguiente: </w:t>
      </w:r>
      <w:r w:rsidR="00087407" w:rsidRPr="006C60F3">
        <w:rPr>
          <w:rFonts w:ascii="Tahoma" w:hAnsi="Tahoma" w:cs="Tahoma"/>
          <w:sz w:val="22"/>
          <w:szCs w:val="22"/>
        </w:rPr>
        <w:t xml:space="preserve">nombre, puesto, </w:t>
      </w:r>
      <w:r w:rsidRPr="006C60F3">
        <w:rPr>
          <w:rFonts w:ascii="Tahoma" w:hAnsi="Tahoma" w:cs="Tahoma"/>
          <w:sz w:val="22"/>
          <w:szCs w:val="22"/>
        </w:rPr>
        <w:t xml:space="preserve">teléfono, </w:t>
      </w:r>
      <w:r w:rsidR="00087407" w:rsidRPr="006C60F3">
        <w:rPr>
          <w:rFonts w:ascii="Tahoma" w:hAnsi="Tahoma" w:cs="Tahoma"/>
          <w:sz w:val="22"/>
          <w:szCs w:val="22"/>
        </w:rPr>
        <w:t>domicilio y correo electrónico</w:t>
      </w:r>
      <w:r w:rsidR="006C60F3" w:rsidRPr="006C60F3">
        <w:rPr>
          <w:rFonts w:ascii="Tahoma" w:hAnsi="Tahoma" w:cs="Tahoma"/>
          <w:sz w:val="22"/>
          <w:szCs w:val="22"/>
        </w:rPr>
        <w:t xml:space="preserve">; en el entendido de que si este documento no es expedido conforme a lo solicitado o no se presenta la información requerida será motivo para </w:t>
      </w:r>
      <w:r w:rsidR="006C60F3" w:rsidRPr="006C60F3">
        <w:rPr>
          <w:rFonts w:ascii="Tahoma" w:hAnsi="Tahoma" w:cs="Tahoma"/>
          <w:b/>
          <w:sz w:val="22"/>
          <w:szCs w:val="22"/>
        </w:rPr>
        <w:t xml:space="preserve">desechar </w:t>
      </w:r>
      <w:r w:rsidR="006C60F3" w:rsidRPr="006C60F3">
        <w:rPr>
          <w:rFonts w:ascii="Tahoma" w:hAnsi="Tahoma" w:cs="Tahoma"/>
          <w:sz w:val="22"/>
          <w:szCs w:val="22"/>
        </w:rPr>
        <w:t>la propuesta</w:t>
      </w:r>
      <w:r w:rsidR="006C60F3">
        <w:rPr>
          <w:rFonts w:ascii="Tahoma" w:hAnsi="Tahoma" w:cs="Tahoma"/>
          <w:sz w:val="22"/>
          <w:szCs w:val="22"/>
        </w:rPr>
        <w:t>.</w:t>
      </w:r>
    </w:p>
    <w:p w:rsidR="00AA09C8" w:rsidRDefault="00AA09C8" w:rsidP="006E1013">
      <w:pPr>
        <w:ind w:left="709"/>
        <w:jc w:val="both"/>
        <w:rPr>
          <w:rFonts w:ascii="Tahoma" w:hAnsi="Tahoma" w:cs="Tahoma"/>
          <w:sz w:val="22"/>
          <w:szCs w:val="22"/>
        </w:rPr>
      </w:pPr>
    </w:p>
    <w:p w:rsidR="00DE62A9" w:rsidRPr="006C60F3" w:rsidRDefault="00DE62A9" w:rsidP="00DE62A9">
      <w:pPr>
        <w:ind w:left="709"/>
        <w:jc w:val="both"/>
        <w:rPr>
          <w:rFonts w:ascii="Tahoma" w:hAnsi="Tahoma" w:cs="Tahoma"/>
          <w:sz w:val="22"/>
          <w:szCs w:val="22"/>
        </w:rPr>
      </w:pPr>
      <w:r w:rsidRPr="006C60F3">
        <w:rPr>
          <w:rFonts w:ascii="Tahoma" w:hAnsi="Tahoma" w:cs="Tahoma"/>
          <w:sz w:val="22"/>
          <w:szCs w:val="22"/>
        </w:rPr>
        <w:t>Anexo</w:t>
      </w:r>
      <w:r w:rsidRPr="006C60F3">
        <w:rPr>
          <w:rFonts w:ascii="Tahoma" w:hAnsi="Tahoma" w:cs="Tahoma"/>
          <w:b/>
          <w:sz w:val="22"/>
          <w:szCs w:val="22"/>
        </w:rPr>
        <w:t xml:space="preserve"> </w:t>
      </w:r>
      <w:r w:rsidRPr="006C60F3">
        <w:rPr>
          <w:rFonts w:ascii="Tahoma" w:hAnsi="Tahoma" w:cs="Tahoma"/>
          <w:sz w:val="22"/>
          <w:szCs w:val="22"/>
        </w:rPr>
        <w:t>a esta carta deberá presentar copia legible</w:t>
      </w:r>
      <w:r w:rsidR="006C60F3">
        <w:rPr>
          <w:rFonts w:ascii="Tahoma" w:hAnsi="Tahoma" w:cs="Tahoma"/>
          <w:sz w:val="22"/>
          <w:szCs w:val="22"/>
        </w:rPr>
        <w:t xml:space="preserve"> vigente</w:t>
      </w:r>
      <w:r w:rsidRPr="006C60F3">
        <w:rPr>
          <w:rFonts w:ascii="Tahoma" w:hAnsi="Tahoma" w:cs="Tahoma"/>
          <w:sz w:val="22"/>
          <w:szCs w:val="22"/>
        </w:rPr>
        <w:t xml:space="preserve"> del “Certificado de Producto Nuevo de conformidad con</w:t>
      </w:r>
      <w:r w:rsidR="006C60F3">
        <w:rPr>
          <w:rFonts w:ascii="Tahoma" w:hAnsi="Tahoma" w:cs="Tahoma"/>
          <w:sz w:val="22"/>
          <w:szCs w:val="22"/>
        </w:rPr>
        <w:t xml:space="preserve"> la</w:t>
      </w:r>
      <w:r w:rsidRPr="006C60F3">
        <w:rPr>
          <w:rFonts w:ascii="Tahoma" w:hAnsi="Tahoma" w:cs="Tahoma"/>
          <w:sz w:val="22"/>
          <w:szCs w:val="22"/>
        </w:rPr>
        <w:t xml:space="preserve"> Norma Oficial Mexicana”, emitido por parte de un laboratorio u organismo acreditado por la Entidad Mexicana de Acreditación “EMA”, en el que indique que la marca y modelo de los bienes ofertados cumplen con la Norma Oficial Mexicana </w:t>
      </w:r>
      <w:r w:rsidRPr="00CD1E19">
        <w:rPr>
          <w:rFonts w:ascii="Tahoma" w:hAnsi="Tahoma" w:cs="Tahoma"/>
          <w:b/>
          <w:sz w:val="22"/>
          <w:szCs w:val="22"/>
        </w:rPr>
        <w:t>“NOM-113-STPS-1994</w:t>
      </w:r>
      <w:r w:rsidR="00CD1E19" w:rsidRPr="00CD1E19">
        <w:rPr>
          <w:rFonts w:ascii="Tahoma" w:hAnsi="Tahoma" w:cs="Tahoma"/>
          <w:b/>
          <w:sz w:val="22"/>
          <w:szCs w:val="22"/>
        </w:rPr>
        <w:t>”</w:t>
      </w:r>
      <w:r w:rsidRPr="00CD1E19">
        <w:rPr>
          <w:rFonts w:ascii="Tahoma" w:hAnsi="Tahoma" w:cs="Tahoma"/>
          <w:sz w:val="22"/>
          <w:szCs w:val="22"/>
        </w:rPr>
        <w:t xml:space="preserve">, </w:t>
      </w:r>
      <w:r w:rsidRPr="006C60F3">
        <w:rPr>
          <w:rFonts w:ascii="Tahoma" w:hAnsi="Tahoma" w:cs="Tahoma"/>
          <w:sz w:val="22"/>
          <w:szCs w:val="22"/>
        </w:rPr>
        <w:t xml:space="preserve">Calzado de Protección”, expedida por la Secretaría del Trabajo y Previsión Social, y Publicada en el Diario Oficial de la Federación el día 22 de Enero de 1996; </w:t>
      </w:r>
      <w:proofErr w:type="spellStart"/>
      <w:r w:rsidRPr="006C60F3">
        <w:rPr>
          <w:rFonts w:ascii="Tahoma" w:hAnsi="Tahoma" w:cs="Tahoma"/>
          <w:sz w:val="22"/>
          <w:szCs w:val="22"/>
        </w:rPr>
        <w:t>ó</w:t>
      </w:r>
      <w:proofErr w:type="spellEnd"/>
      <w:r w:rsidRPr="006C60F3">
        <w:rPr>
          <w:rFonts w:ascii="Tahoma" w:hAnsi="Tahoma" w:cs="Tahoma"/>
          <w:sz w:val="22"/>
          <w:szCs w:val="22"/>
        </w:rPr>
        <w:t xml:space="preserve"> podrá presentar reporte de pruebas de laboratorios acreditados por la Entidad Mexicana de Acreditación “EMA” en el que indique que la marca y modelo de los bienes ofertados cumplen con los valores y parámetros de la Norma Oficial Mexicana </w:t>
      </w:r>
      <w:r w:rsidRPr="00CD1E19">
        <w:rPr>
          <w:rFonts w:ascii="Tahoma" w:hAnsi="Tahoma" w:cs="Tahoma"/>
          <w:b/>
          <w:sz w:val="22"/>
          <w:szCs w:val="22"/>
        </w:rPr>
        <w:t>“NOM-113-STPS-2009”</w:t>
      </w:r>
      <w:r w:rsidRPr="006C60F3">
        <w:rPr>
          <w:rFonts w:ascii="Tahoma" w:hAnsi="Tahoma" w:cs="Tahoma"/>
          <w:sz w:val="22"/>
          <w:szCs w:val="22"/>
        </w:rPr>
        <w:t>, expedida por la Secretaría del Trabajo y Previsión Social, y Publicada en el Diario Oficial de la Federación el día 22 de Diciembre de 2009</w:t>
      </w:r>
      <w:r w:rsidR="001F337D">
        <w:rPr>
          <w:rFonts w:ascii="Tahoma" w:hAnsi="Tahoma" w:cs="Tahoma"/>
          <w:sz w:val="22"/>
          <w:szCs w:val="22"/>
        </w:rPr>
        <w:t>.</w:t>
      </w:r>
    </w:p>
    <w:p w:rsidR="001F337D" w:rsidRDefault="001F337D" w:rsidP="00DE62A9">
      <w:pPr>
        <w:ind w:left="709"/>
        <w:jc w:val="both"/>
        <w:rPr>
          <w:rFonts w:ascii="Tahoma" w:hAnsi="Tahoma" w:cs="Tahoma"/>
          <w:sz w:val="22"/>
          <w:szCs w:val="22"/>
        </w:rPr>
      </w:pPr>
    </w:p>
    <w:p w:rsidR="00DE62A9" w:rsidRPr="006C60F3" w:rsidRDefault="00DE62A9" w:rsidP="00DE62A9">
      <w:pPr>
        <w:ind w:left="709"/>
        <w:jc w:val="both"/>
        <w:rPr>
          <w:rFonts w:ascii="Tahoma" w:hAnsi="Tahoma" w:cs="Tahoma"/>
          <w:sz w:val="22"/>
          <w:szCs w:val="22"/>
        </w:rPr>
      </w:pPr>
      <w:r w:rsidRPr="006C60F3">
        <w:rPr>
          <w:rFonts w:ascii="Tahoma" w:hAnsi="Tahoma" w:cs="Tahoma"/>
          <w:sz w:val="22"/>
          <w:szCs w:val="22"/>
        </w:rPr>
        <w:lastRenderedPageBreak/>
        <w:t>La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causa para desechar su propuesta</w:t>
      </w:r>
    </w:p>
    <w:p w:rsidR="00FF2FDC" w:rsidRPr="00EB5EBC" w:rsidRDefault="00FF2FDC" w:rsidP="00FF2FDC">
      <w:pPr>
        <w:ind w:left="709"/>
        <w:jc w:val="both"/>
        <w:rPr>
          <w:rFonts w:ascii="Tahoma" w:hAnsi="Tahoma" w:cs="Tahoma"/>
          <w:b/>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FF2FDC">
        <w:rPr>
          <w:rFonts w:ascii="Tahoma" w:hAnsi="Tahoma" w:cs="Tahoma"/>
          <w:b/>
          <w:sz w:val="22"/>
          <w:szCs w:val="22"/>
        </w:rPr>
        <w:t xml:space="preserve"> </w:t>
      </w:r>
      <w:r w:rsidR="00B81236" w:rsidRPr="00354A0D">
        <w:rPr>
          <w:rFonts w:ascii="Tahoma" w:hAnsi="Tahoma" w:cs="Tahoma"/>
          <w:sz w:val="22"/>
          <w:szCs w:val="22"/>
        </w:rPr>
        <w:t>en</w:t>
      </w:r>
      <w:r w:rsidR="00FF2FDC">
        <w:rPr>
          <w:rFonts w:ascii="Tahoma" w:hAnsi="Tahoma" w:cs="Tahoma"/>
          <w:sz w:val="22"/>
          <w:szCs w:val="22"/>
        </w:rPr>
        <w:t xml:space="preserve"> </w:t>
      </w:r>
      <w:r w:rsidR="00B81236" w:rsidRPr="00354A0D">
        <w:rPr>
          <w:rFonts w:ascii="Tahoma" w:hAnsi="Tahoma" w:cs="Tahoma"/>
          <w:sz w:val="22"/>
          <w:szCs w:val="22"/>
        </w:rPr>
        <w:t>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firmado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w:t>
      </w:r>
      <w:r w:rsidRPr="001F337D">
        <w:rPr>
          <w:rFonts w:ascii="Tahoma" w:hAnsi="Tahoma" w:cs="Tahoma"/>
          <w:sz w:val="22"/>
          <w:szCs w:val="22"/>
        </w:rPr>
        <w:t xml:space="preserve">en el </w:t>
      </w:r>
      <w:r w:rsidRPr="001F337D">
        <w:rPr>
          <w:rFonts w:ascii="Tahoma" w:hAnsi="Tahoma" w:cs="Tahoma"/>
          <w:b/>
          <w:sz w:val="22"/>
          <w:szCs w:val="22"/>
        </w:rPr>
        <w:t xml:space="preserve">(anexo </w:t>
      </w:r>
      <w:r w:rsidR="002341EB" w:rsidRPr="001F337D">
        <w:rPr>
          <w:rFonts w:ascii="Tahoma" w:hAnsi="Tahoma" w:cs="Tahoma"/>
          <w:b/>
          <w:sz w:val="22"/>
          <w:szCs w:val="22"/>
        </w:rPr>
        <w:t>10</w:t>
      </w:r>
      <w:r w:rsidRPr="001F337D">
        <w:rPr>
          <w:rFonts w:ascii="Tahoma" w:hAnsi="Tahoma" w:cs="Tahoma"/>
          <w:b/>
          <w:sz w:val="22"/>
          <w:szCs w:val="22"/>
        </w:rPr>
        <w:t>)</w:t>
      </w:r>
      <w:r w:rsidRPr="001F337D">
        <w:rPr>
          <w:rFonts w:ascii="Tahoma" w:hAnsi="Tahoma" w:cs="Tahoma"/>
          <w:sz w:val="22"/>
          <w:szCs w:val="22"/>
        </w:rPr>
        <w:t xml:space="preserve"> de</w:t>
      </w:r>
      <w:r w:rsidRPr="00354A0D">
        <w:rPr>
          <w:rFonts w:ascii="Tahoma" w:hAnsi="Tahoma" w:cs="Tahoma"/>
          <w:sz w:val="22"/>
          <w:szCs w:val="22"/>
        </w:rPr>
        <w:t xml:space="preserv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t>El licitante deberá indicar el precio unitario en número y letra de cada una de las partidas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t>Para la determinación de los precios unitarios,</w:t>
      </w:r>
      <w:r>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el licitante deberá tomar en consideración necesariamente: los costos directos e indirectos relacionados con los bienes materia del presente suministro, incluyendo los fletes, acarreos, maniobras de carga y descarga, las primas correspondientes a los seguros de los bienes</w:t>
      </w:r>
      <w:r w:rsidR="00901670">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 xml:space="preserve">y todos los costos relacionados para el suministro oportuno de los bienes en el lugar de entrega establecido en estas bases de 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9F6C0B" w:rsidRPr="00D603AF" w:rsidRDefault="009F6C0B"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en esta sección III, son considerados indispensables para la evaluación de la proposición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asi</w:t>
      </w:r>
      <w:proofErr w:type="spellEnd"/>
      <w:r w:rsidR="00C4464F" w:rsidRPr="00473AF7">
        <w:rPr>
          <w:rFonts w:ascii="Tahoma" w:hAnsi="Tahoma" w:cs="Tahoma"/>
          <w:sz w:val="22"/>
          <w:szCs w:val="22"/>
        </w:rPr>
        <w:t xml:space="preserve"> como lo establecido en el </w:t>
      </w:r>
      <w:r w:rsidR="00C4464F" w:rsidRPr="005C403E">
        <w:rPr>
          <w:rFonts w:ascii="Tahoma" w:hAnsi="Tahoma" w:cs="Tahoma"/>
          <w:sz w:val="22"/>
          <w:szCs w:val="22"/>
        </w:rPr>
        <w:t xml:space="preserve">numeral </w:t>
      </w:r>
      <w:r w:rsidR="00C4464F" w:rsidRPr="005C403E">
        <w:rPr>
          <w:rFonts w:ascii="Tahoma" w:hAnsi="Tahoma" w:cs="Tahoma"/>
          <w:b/>
          <w:sz w:val="22"/>
          <w:szCs w:val="22"/>
        </w:rPr>
        <w:t>1</w:t>
      </w:r>
      <w:r w:rsidR="005C403E" w:rsidRPr="005C403E">
        <w:rPr>
          <w:rFonts w:ascii="Tahoma" w:hAnsi="Tahoma" w:cs="Tahoma"/>
          <w:b/>
          <w:sz w:val="22"/>
          <w:szCs w:val="22"/>
        </w:rPr>
        <w:t>7</w:t>
      </w:r>
      <w:r w:rsidR="00C4464F" w:rsidRPr="005C403E">
        <w:rPr>
          <w:rFonts w:ascii="Tahoma" w:hAnsi="Tahoma" w:cs="Tahoma"/>
          <w:b/>
          <w:sz w:val="22"/>
          <w:szCs w:val="22"/>
        </w:rPr>
        <w:t xml:space="preserve"> de la sección II de las bases de </w:t>
      </w:r>
      <w:r w:rsidR="00090418" w:rsidRPr="005C403E">
        <w:rPr>
          <w:rFonts w:ascii="Tahoma" w:hAnsi="Tahoma" w:cs="Tahoma"/>
          <w:b/>
          <w:sz w:val="22"/>
          <w:szCs w:val="22"/>
        </w:rPr>
        <w:t>Licitación</w:t>
      </w:r>
      <w:r w:rsidR="00C4464F" w:rsidRPr="005C403E">
        <w:rPr>
          <w:rFonts w:ascii="Tahoma" w:hAnsi="Tahoma" w:cs="Tahoma"/>
          <w:sz w:val="22"/>
          <w:szCs w:val="22"/>
        </w:rPr>
        <w:t xml:space="preserve"> y,</w:t>
      </w:r>
      <w:r w:rsidR="00C4464F" w:rsidRPr="00473AF7">
        <w:rPr>
          <w:rFonts w:ascii="Tahoma" w:hAnsi="Tahoma" w:cs="Tahoma"/>
          <w:sz w:val="22"/>
          <w:szCs w:val="22"/>
        </w:rPr>
        <w:t xml:space="preserve"> en consecuencia, su incumplimiento afectará su </w:t>
      </w:r>
      <w:r w:rsidR="00C4464F" w:rsidRPr="003565E6">
        <w:rPr>
          <w:rFonts w:ascii="Tahoma" w:hAnsi="Tahoma" w:cs="Tahoma"/>
          <w:sz w:val="22"/>
          <w:szCs w:val="22"/>
        </w:rPr>
        <w:t xml:space="preserve">solvencia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9F6C0B">
        <w:rPr>
          <w:rFonts w:ascii="Tahoma" w:hAnsi="Tahoma" w:cs="Tahoma"/>
          <w:sz w:val="22"/>
          <w:szCs w:val="22"/>
        </w:rPr>
        <w:t xml:space="preserve"> </w:t>
      </w:r>
      <w:r w:rsidR="00223858" w:rsidRPr="003565E6">
        <w:rPr>
          <w:rFonts w:ascii="Tahoma" w:hAnsi="Tahoma" w:cs="Tahoma"/>
          <w:sz w:val="22"/>
          <w:szCs w:val="22"/>
        </w:rPr>
        <w:t xml:space="preserve">VISITA A INSTALACIONES Y RECEPCION DE </w:t>
      </w:r>
      <w:r w:rsidR="00280FBD" w:rsidRPr="003565E6">
        <w:rPr>
          <w:rFonts w:ascii="Tahoma" w:hAnsi="Tahoma" w:cs="Tahoma"/>
          <w:sz w:val="22"/>
          <w:szCs w:val="22"/>
        </w:rPr>
        <w:t>SOLICITUDES DE</w:t>
      </w:r>
      <w:r w:rsidR="004E7E65" w:rsidRPr="003565E6">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3F6E93" w:rsidRPr="00FF2FDC" w:rsidRDefault="00FF2FDC" w:rsidP="003F6E93">
      <w:pPr>
        <w:numPr>
          <w:ilvl w:val="0"/>
          <w:numId w:val="1"/>
        </w:numPr>
        <w:jc w:val="both"/>
        <w:rPr>
          <w:rFonts w:ascii="Tahoma" w:hAnsi="Tahoma" w:cs="Tahoma"/>
          <w:b/>
          <w:bCs/>
          <w:sz w:val="22"/>
          <w:szCs w:val="22"/>
        </w:rPr>
      </w:pPr>
      <w:r w:rsidRPr="00FF2FDC">
        <w:rPr>
          <w:rFonts w:ascii="Tahoma" w:hAnsi="Tahoma" w:cs="Tahoma"/>
          <w:color w:val="000000"/>
          <w:sz w:val="22"/>
          <w:szCs w:val="22"/>
        </w:rPr>
        <w:t xml:space="preserve">En </w:t>
      </w:r>
      <w:r w:rsidRPr="00FF2FDC">
        <w:rPr>
          <w:rFonts w:ascii="Tahoma" w:hAnsi="Tahoma" w:cs="Tahoma"/>
          <w:bCs/>
          <w:sz w:val="22"/>
          <w:szCs w:val="22"/>
        </w:rPr>
        <w:t xml:space="preserve">la presente licitación no aplica la </w:t>
      </w:r>
      <w:r w:rsidRPr="00FF2FDC">
        <w:rPr>
          <w:rFonts w:ascii="Tahoma" w:hAnsi="Tahoma" w:cs="Tahoma"/>
          <w:b/>
          <w:bCs/>
          <w:sz w:val="22"/>
          <w:szCs w:val="22"/>
        </w:rPr>
        <w:t>Visita a Instalaciones</w:t>
      </w:r>
      <w:r w:rsidR="001C2161" w:rsidRPr="00FF2FDC">
        <w:rPr>
          <w:rFonts w:ascii="Tahoma" w:hAnsi="Tahoma" w:cs="Tahoma"/>
          <w:color w:val="000000"/>
          <w:sz w:val="22"/>
          <w:szCs w:val="22"/>
          <w:lang w:val="es-ES_tradnl"/>
        </w:rPr>
        <w:t>.</w:t>
      </w:r>
    </w:p>
    <w:p w:rsidR="00022D1F" w:rsidRPr="003565E6" w:rsidRDefault="00022D1F" w:rsidP="001C2161">
      <w:pPr>
        <w:ind w:left="360"/>
        <w:jc w:val="both"/>
        <w:rPr>
          <w:rFonts w:ascii="Tahoma" w:hAnsi="Tahoma" w:cs="Tahoma"/>
          <w:color w:val="000000"/>
          <w:sz w:val="22"/>
          <w:szCs w:val="22"/>
          <w:lang w:val="es-ES_tradnl"/>
        </w:rPr>
      </w:pPr>
    </w:p>
    <w:p w:rsidR="003E4D97" w:rsidRPr="003565E6" w:rsidRDefault="001762B3" w:rsidP="003F6E93">
      <w:pPr>
        <w:numPr>
          <w:ilvl w:val="0"/>
          <w:numId w:val="1"/>
        </w:numPr>
        <w:jc w:val="both"/>
        <w:rPr>
          <w:rFonts w:ascii="Tahoma" w:hAnsi="Tahoma" w:cs="Tahoma"/>
          <w:bCs/>
          <w:sz w:val="22"/>
          <w:szCs w:val="22"/>
        </w:rPr>
      </w:pPr>
      <w:r w:rsidRPr="003565E6">
        <w:rPr>
          <w:rFonts w:ascii="Tahoma" w:hAnsi="Tahoma" w:cs="Tahoma"/>
          <w:b/>
          <w:bCs/>
          <w:sz w:val="22"/>
          <w:szCs w:val="22"/>
        </w:rPr>
        <w:t>Las solicitudes de aclaración</w:t>
      </w:r>
      <w:r w:rsidRPr="003565E6">
        <w:rPr>
          <w:rFonts w:ascii="Tahoma" w:hAnsi="Tahoma" w:cs="Tahoma"/>
          <w:bCs/>
          <w:sz w:val="22"/>
          <w:szCs w:val="22"/>
        </w:rPr>
        <w:t xml:space="preserve"> se harán acompañar de un escrito,</w:t>
      </w:r>
      <w:r w:rsidRPr="003565E6">
        <w:rPr>
          <w:rFonts w:ascii="Tahoma" w:hAnsi="Tahoma" w:cs="Tahoma"/>
          <w:b/>
          <w:bCs/>
          <w:sz w:val="22"/>
          <w:szCs w:val="22"/>
        </w:rPr>
        <w:t xml:space="preserve"> en el que expresen su interés en participar en la licitación</w:t>
      </w:r>
      <w:r w:rsidRPr="003565E6">
        <w:rPr>
          <w:rFonts w:ascii="Tahoma" w:hAnsi="Tahoma" w:cs="Tahoma"/>
          <w:bCs/>
          <w:sz w:val="22"/>
          <w:szCs w:val="22"/>
        </w:rPr>
        <w:t>, por si o en representación de un tercero, manifestando en todos los casos los datos generales del interesado y, en su caso, del representante</w:t>
      </w:r>
      <w:r w:rsidR="00B7649B" w:rsidRPr="003565E6">
        <w:rPr>
          <w:rFonts w:ascii="Tahoma" w:hAnsi="Tahoma" w:cs="Tahoma"/>
          <w:bCs/>
          <w:sz w:val="22"/>
          <w:szCs w:val="22"/>
        </w:rPr>
        <w:t xml:space="preserve">, esto de acuerdo a lo establecido </w:t>
      </w:r>
      <w:r w:rsidRPr="003565E6">
        <w:rPr>
          <w:rFonts w:ascii="Tahoma" w:hAnsi="Tahoma" w:cs="Tahoma"/>
          <w:bCs/>
          <w:sz w:val="22"/>
          <w:szCs w:val="22"/>
        </w:rPr>
        <w:t>en el artículo 33</w:t>
      </w:r>
      <w:r w:rsidR="00B7649B" w:rsidRPr="003565E6">
        <w:rPr>
          <w:rFonts w:ascii="Tahoma" w:hAnsi="Tahoma" w:cs="Tahoma"/>
          <w:bCs/>
          <w:sz w:val="22"/>
          <w:szCs w:val="22"/>
        </w:rPr>
        <w:t>B</w:t>
      </w:r>
      <w:r w:rsidRPr="003565E6">
        <w:rPr>
          <w:rFonts w:ascii="Tahoma" w:hAnsi="Tahoma" w:cs="Tahoma"/>
          <w:bCs/>
          <w:sz w:val="22"/>
          <w:szCs w:val="22"/>
        </w:rPr>
        <w:t xml:space="preserve">is de la </w:t>
      </w:r>
      <w:r w:rsidR="00B7649B" w:rsidRPr="003565E6">
        <w:rPr>
          <w:rFonts w:ascii="Tahoma" w:hAnsi="Tahoma" w:cs="Tahoma"/>
          <w:bCs/>
          <w:sz w:val="22"/>
          <w:szCs w:val="22"/>
        </w:rPr>
        <w:t>“</w:t>
      </w:r>
      <w:r w:rsidRPr="003565E6">
        <w:rPr>
          <w:rFonts w:ascii="Tahoma" w:hAnsi="Tahoma" w:cs="Tahoma"/>
          <w:bCs/>
          <w:sz w:val="22"/>
          <w:szCs w:val="22"/>
        </w:rPr>
        <w:t>Ley</w:t>
      </w:r>
      <w:r w:rsidR="00B7649B" w:rsidRPr="003565E6">
        <w:rPr>
          <w:rFonts w:ascii="Tahoma" w:hAnsi="Tahoma" w:cs="Tahoma"/>
          <w:bCs/>
          <w:sz w:val="22"/>
          <w:szCs w:val="22"/>
        </w:rPr>
        <w:t>”</w:t>
      </w:r>
      <w:r w:rsidR="00192DB0" w:rsidRPr="003565E6">
        <w:rPr>
          <w:rFonts w:ascii="Tahoma" w:hAnsi="Tahoma" w:cs="Tahoma"/>
          <w:bCs/>
          <w:sz w:val="22"/>
          <w:szCs w:val="22"/>
        </w:rPr>
        <w:t xml:space="preserve">, </w:t>
      </w:r>
      <w:r w:rsidR="003E4D97" w:rsidRPr="003565E6">
        <w:rPr>
          <w:rFonts w:ascii="Tahoma" w:hAnsi="Tahoma" w:cs="Tahoma"/>
          <w:bCs/>
          <w:sz w:val="22"/>
          <w:szCs w:val="22"/>
        </w:rPr>
        <w:t xml:space="preserve"> </w:t>
      </w:r>
      <w:r w:rsidR="00192DB0" w:rsidRPr="003565E6">
        <w:rPr>
          <w:rFonts w:ascii="Tahoma" w:hAnsi="Tahoma" w:cs="Tahoma"/>
          <w:bCs/>
          <w:sz w:val="22"/>
          <w:szCs w:val="22"/>
        </w:rPr>
        <w:t>dicho</w:t>
      </w:r>
      <w:r w:rsidR="00B7649B" w:rsidRPr="003565E6">
        <w:rPr>
          <w:rFonts w:ascii="Tahoma" w:hAnsi="Tahoma" w:cs="Tahoma"/>
          <w:bCs/>
          <w:sz w:val="22"/>
          <w:szCs w:val="22"/>
        </w:rPr>
        <w:t xml:space="preserve"> </w:t>
      </w:r>
      <w:r w:rsidRPr="003565E6">
        <w:rPr>
          <w:rFonts w:ascii="Tahoma" w:hAnsi="Tahoma" w:cs="Tahoma"/>
          <w:bCs/>
          <w:sz w:val="22"/>
          <w:szCs w:val="22"/>
        </w:rPr>
        <w:t>escrito</w:t>
      </w:r>
      <w:r w:rsidR="003E4D97" w:rsidRPr="003565E6">
        <w:rPr>
          <w:rFonts w:ascii="Tahoma" w:hAnsi="Tahoma" w:cs="Tahoma"/>
          <w:bCs/>
          <w:sz w:val="22"/>
          <w:szCs w:val="22"/>
        </w:rPr>
        <w:t xml:space="preserve"> </w:t>
      </w:r>
      <w:r w:rsidRPr="003565E6">
        <w:rPr>
          <w:rFonts w:ascii="Tahoma" w:hAnsi="Tahoma" w:cs="Tahoma"/>
          <w:bCs/>
          <w:sz w:val="22"/>
          <w:szCs w:val="22"/>
        </w:rPr>
        <w:t xml:space="preserve"> deberá </w:t>
      </w:r>
      <w:r w:rsidR="003E4D97" w:rsidRPr="003565E6">
        <w:rPr>
          <w:rFonts w:ascii="Tahoma" w:hAnsi="Tahoma" w:cs="Tahoma"/>
          <w:bCs/>
          <w:sz w:val="22"/>
          <w:szCs w:val="22"/>
        </w:rPr>
        <w:t xml:space="preserve"> </w:t>
      </w:r>
      <w:r w:rsidRPr="003565E6">
        <w:rPr>
          <w:rFonts w:ascii="Tahoma" w:hAnsi="Tahoma" w:cs="Tahoma"/>
          <w:bCs/>
          <w:sz w:val="22"/>
          <w:szCs w:val="22"/>
        </w:rPr>
        <w:t>contener l</w:t>
      </w:r>
      <w:r w:rsidR="00192DB0" w:rsidRPr="003565E6">
        <w:rPr>
          <w:rFonts w:ascii="Tahoma" w:hAnsi="Tahoma" w:cs="Tahoma"/>
          <w:bCs/>
          <w:sz w:val="22"/>
          <w:szCs w:val="22"/>
        </w:rPr>
        <w:t>a</w:t>
      </w:r>
      <w:r w:rsidR="003E4D97" w:rsidRPr="003565E6">
        <w:rPr>
          <w:rFonts w:ascii="Tahoma" w:hAnsi="Tahoma" w:cs="Tahoma"/>
          <w:bCs/>
          <w:sz w:val="22"/>
          <w:szCs w:val="22"/>
        </w:rPr>
        <w:t xml:space="preserve"> </w:t>
      </w:r>
      <w:r w:rsidR="00192DB0" w:rsidRPr="003565E6">
        <w:rPr>
          <w:rFonts w:ascii="Tahoma" w:hAnsi="Tahoma" w:cs="Tahoma"/>
          <w:bCs/>
          <w:sz w:val="22"/>
          <w:szCs w:val="22"/>
        </w:rPr>
        <w:t xml:space="preserve"> información </w:t>
      </w:r>
      <w:r w:rsidR="003E4D97" w:rsidRPr="003565E6">
        <w:rPr>
          <w:rFonts w:ascii="Tahoma" w:hAnsi="Tahoma" w:cs="Tahoma"/>
          <w:bCs/>
          <w:sz w:val="22"/>
          <w:szCs w:val="22"/>
        </w:rPr>
        <w:t xml:space="preserve"> </w:t>
      </w:r>
      <w:r w:rsidR="00192DB0" w:rsidRPr="003565E6">
        <w:rPr>
          <w:rFonts w:ascii="Tahoma" w:hAnsi="Tahoma" w:cs="Tahoma"/>
          <w:bCs/>
          <w:sz w:val="22"/>
          <w:szCs w:val="22"/>
        </w:rPr>
        <w:t>señalada</w:t>
      </w:r>
      <w:r w:rsidRPr="003565E6">
        <w:rPr>
          <w:rFonts w:ascii="Tahoma" w:hAnsi="Tahoma" w:cs="Tahoma"/>
          <w:bCs/>
          <w:sz w:val="22"/>
          <w:szCs w:val="22"/>
        </w:rPr>
        <w:t xml:space="preserve"> en el </w:t>
      </w:r>
    </w:p>
    <w:p w:rsidR="00751057" w:rsidRPr="003565E6" w:rsidRDefault="001762B3" w:rsidP="003E4D97">
      <w:pPr>
        <w:ind w:left="360"/>
        <w:jc w:val="both"/>
        <w:rPr>
          <w:rFonts w:ascii="Tahoma" w:hAnsi="Tahoma" w:cs="Tahoma"/>
          <w:bCs/>
          <w:sz w:val="22"/>
          <w:szCs w:val="22"/>
        </w:rPr>
      </w:pPr>
      <w:r w:rsidRPr="003565E6">
        <w:rPr>
          <w:rFonts w:ascii="Tahoma" w:hAnsi="Tahoma" w:cs="Tahoma"/>
          <w:bCs/>
          <w:sz w:val="22"/>
          <w:szCs w:val="22"/>
        </w:rPr>
        <w:t xml:space="preserve">artículo 48 fracción V del </w:t>
      </w:r>
      <w:r w:rsidR="00192DB0" w:rsidRPr="003565E6">
        <w:rPr>
          <w:rFonts w:ascii="Tahoma" w:hAnsi="Tahoma" w:cs="Tahoma"/>
          <w:bCs/>
          <w:sz w:val="22"/>
          <w:szCs w:val="22"/>
        </w:rPr>
        <w:t>“</w:t>
      </w:r>
      <w:r w:rsidRPr="003565E6">
        <w:rPr>
          <w:rFonts w:ascii="Tahoma" w:hAnsi="Tahoma" w:cs="Tahoma"/>
          <w:bCs/>
          <w:sz w:val="22"/>
          <w:szCs w:val="22"/>
        </w:rPr>
        <w:t>Reglamento</w:t>
      </w:r>
      <w:r w:rsidR="00192DB0" w:rsidRPr="003565E6">
        <w:rPr>
          <w:rFonts w:ascii="Tahoma" w:hAnsi="Tahoma" w:cs="Tahoma"/>
          <w:bCs/>
          <w:sz w:val="22"/>
          <w:szCs w:val="22"/>
        </w:rPr>
        <w:t>”</w:t>
      </w:r>
      <w:r w:rsidRPr="003565E6">
        <w:rPr>
          <w:rFonts w:ascii="Tahoma" w:hAnsi="Tahoma" w:cs="Tahoma"/>
          <w:bCs/>
          <w:sz w:val="22"/>
          <w:szCs w:val="22"/>
        </w:rPr>
        <w:t xml:space="preserve"> de la </w:t>
      </w:r>
      <w:r w:rsidR="00192DB0" w:rsidRPr="003565E6">
        <w:rPr>
          <w:rFonts w:ascii="Tahoma" w:hAnsi="Tahoma" w:cs="Tahoma"/>
          <w:bCs/>
          <w:sz w:val="22"/>
          <w:szCs w:val="22"/>
        </w:rPr>
        <w:t>“</w:t>
      </w:r>
      <w:r w:rsidRPr="003565E6">
        <w:rPr>
          <w:rFonts w:ascii="Tahoma" w:hAnsi="Tahoma" w:cs="Tahoma"/>
          <w:bCs/>
          <w:sz w:val="22"/>
          <w:szCs w:val="22"/>
        </w:rPr>
        <w:t>Ley</w:t>
      </w:r>
      <w:r w:rsidR="00192DB0" w:rsidRPr="003565E6">
        <w:rPr>
          <w:rFonts w:ascii="Tahoma" w:hAnsi="Tahoma" w:cs="Tahoma"/>
          <w:bCs/>
          <w:sz w:val="22"/>
          <w:szCs w:val="22"/>
        </w:rPr>
        <w:t>”</w:t>
      </w:r>
      <w:r w:rsidRPr="003565E6">
        <w:rPr>
          <w:rFonts w:ascii="Tahoma" w:hAnsi="Tahoma" w:cs="Tahoma"/>
          <w:bCs/>
          <w:sz w:val="22"/>
          <w:szCs w:val="22"/>
        </w:rPr>
        <w:t>, a efecto de que la convocante considere su participación</w:t>
      </w:r>
      <w:r w:rsidR="00751057" w:rsidRPr="003565E6">
        <w:rPr>
          <w:rFonts w:ascii="Tahoma" w:hAnsi="Tahoma" w:cs="Tahoma"/>
          <w:bCs/>
          <w:sz w:val="22"/>
          <w:szCs w:val="22"/>
        </w:rPr>
        <w:t>.</w:t>
      </w:r>
    </w:p>
    <w:p w:rsidR="001762B3" w:rsidRPr="0008299A" w:rsidRDefault="00751057" w:rsidP="00C4129C">
      <w:pPr>
        <w:ind w:left="360"/>
        <w:jc w:val="both"/>
        <w:rPr>
          <w:rFonts w:ascii="Tahoma" w:hAnsi="Tahoma" w:cs="Tahoma"/>
          <w:bCs/>
          <w:sz w:val="22"/>
          <w:szCs w:val="22"/>
        </w:rPr>
      </w:pPr>
      <w:r w:rsidRPr="003565E6">
        <w:rPr>
          <w:rFonts w:ascii="Tahoma" w:hAnsi="Tahoma" w:cs="Tahoma"/>
          <w:bCs/>
          <w:sz w:val="22"/>
          <w:szCs w:val="22"/>
        </w:rPr>
        <w:lastRenderedPageBreak/>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1762B3" w:rsidRPr="003565E6">
        <w:rPr>
          <w:rFonts w:ascii="Tahoma" w:hAnsi="Tahoma" w:cs="Tahoma"/>
          <w:bCs/>
          <w:sz w:val="22"/>
          <w:szCs w:val="22"/>
        </w:rPr>
        <w:t xml:space="preserve">podrán enviarse a través de los siguientes medios: </w:t>
      </w:r>
      <w:proofErr w:type="spellStart"/>
      <w:r w:rsidR="001762B3" w:rsidRPr="003565E6">
        <w:rPr>
          <w:rFonts w:ascii="Tahoma" w:hAnsi="Tahoma" w:cs="Tahoma"/>
          <w:bCs/>
          <w:sz w:val="22"/>
          <w:szCs w:val="22"/>
        </w:rPr>
        <w:t>compraNET</w:t>
      </w:r>
      <w:proofErr w:type="spellEnd"/>
      <w:r w:rsidR="001762B3" w:rsidRPr="003565E6">
        <w:rPr>
          <w:rFonts w:ascii="Tahoma" w:hAnsi="Tahoma" w:cs="Tahoma"/>
          <w:bCs/>
          <w:sz w:val="22"/>
          <w:szCs w:val="22"/>
        </w:rPr>
        <w:t xml:space="preserve">, </w:t>
      </w:r>
      <w:r w:rsidR="00F65C2A" w:rsidRPr="003565E6">
        <w:rPr>
          <w:rFonts w:ascii="Tahoma" w:hAnsi="Tahoma" w:cs="Tahoma"/>
          <w:sz w:val="22"/>
          <w:szCs w:val="22"/>
        </w:rPr>
        <w:t>vía correo electrónico</w:t>
      </w:r>
      <w:r w:rsidR="00DE62A9">
        <w:rPr>
          <w:rFonts w:ascii="Tahoma" w:hAnsi="Tahoma" w:cs="Tahoma"/>
          <w:sz w:val="22"/>
          <w:szCs w:val="22"/>
        </w:rPr>
        <w:t xml:space="preserve"> a</w:t>
      </w:r>
      <w:r w:rsidR="00AA5B7D">
        <w:rPr>
          <w:rFonts w:ascii="Tahoma" w:hAnsi="Tahoma" w:cs="Tahoma"/>
          <w:sz w:val="22"/>
          <w:szCs w:val="22"/>
        </w:rPr>
        <w:t xml:space="preserve"> </w:t>
      </w:r>
      <w:hyperlink r:id="rId11" w:history="1">
        <w:r w:rsidR="00C4129C" w:rsidRPr="003565E6">
          <w:rPr>
            <w:rStyle w:val="Hipervnculo"/>
            <w:rFonts w:ascii="Tahoma" w:hAnsi="Tahoma" w:cs="Tahoma"/>
            <w:b/>
            <w:sz w:val="22"/>
            <w:szCs w:val="22"/>
          </w:rPr>
          <w:t>svalenzuela@baja.gob.mx</w:t>
        </w:r>
      </w:hyperlink>
      <w:r w:rsidR="00F65C2A" w:rsidRPr="003565E6">
        <w:rPr>
          <w:rFonts w:ascii="Tahoma" w:hAnsi="Tahoma" w:cs="Tahoma"/>
          <w:color w:val="0000FF"/>
          <w:sz w:val="22"/>
          <w:szCs w:val="22"/>
        </w:rPr>
        <w:t xml:space="preserve"> </w:t>
      </w:r>
      <w:r w:rsidR="001762B3" w:rsidRPr="003565E6">
        <w:rPr>
          <w:rFonts w:ascii="Tahoma" w:hAnsi="Tahoma" w:cs="Tahoma"/>
          <w:bCs/>
          <w:sz w:val="22"/>
          <w:szCs w:val="22"/>
        </w:rPr>
        <w:t xml:space="preserve">o </w:t>
      </w:r>
      <w:r w:rsidR="00C477D2">
        <w:rPr>
          <w:rFonts w:ascii="Tahoma" w:hAnsi="Tahoma" w:cs="Tahoma"/>
          <w:bCs/>
          <w:sz w:val="22"/>
          <w:szCs w:val="22"/>
        </w:rPr>
        <w:t xml:space="preserve">entregarlos personalmente en la </w:t>
      </w:r>
      <w:r w:rsidR="00F65C2A" w:rsidRPr="003565E6">
        <w:rPr>
          <w:rFonts w:ascii="Tahoma" w:hAnsi="Tahoma" w:cs="Tahoma"/>
          <w:bCs/>
          <w:sz w:val="22"/>
          <w:szCs w:val="22"/>
        </w:rPr>
        <w:t>d</w:t>
      </w:r>
      <w:r w:rsidR="00EE54EB" w:rsidRPr="003565E6">
        <w:rPr>
          <w:rFonts w:ascii="Tahoma" w:hAnsi="Tahoma" w:cs="Tahoma"/>
          <w:bCs/>
          <w:sz w:val="22"/>
          <w:szCs w:val="22"/>
        </w:rPr>
        <w:t xml:space="preserve">irección señalada en </w:t>
      </w:r>
      <w:r w:rsidR="00EE54EB" w:rsidRPr="0008299A">
        <w:rPr>
          <w:rFonts w:ascii="Tahoma" w:hAnsi="Tahoma" w:cs="Tahoma"/>
          <w:bCs/>
          <w:sz w:val="22"/>
          <w:szCs w:val="22"/>
        </w:rPr>
        <w:t>el punto núm</w:t>
      </w:r>
      <w:r w:rsidR="00F65C2A" w:rsidRPr="0008299A">
        <w:rPr>
          <w:rFonts w:ascii="Tahoma" w:hAnsi="Tahoma" w:cs="Tahoma"/>
          <w:bCs/>
          <w:sz w:val="22"/>
          <w:szCs w:val="22"/>
        </w:rPr>
        <w:t>ero 1 de la presente convocatoria;</w:t>
      </w:r>
      <w:r w:rsidR="001762B3" w:rsidRPr="0008299A">
        <w:rPr>
          <w:rFonts w:ascii="Tahoma" w:hAnsi="Tahoma" w:cs="Tahoma"/>
          <w:bCs/>
          <w:sz w:val="22"/>
          <w:szCs w:val="22"/>
        </w:rPr>
        <w:t xml:space="preserve"> </w:t>
      </w:r>
      <w:r w:rsidR="00F65C2A" w:rsidRPr="0008299A">
        <w:rPr>
          <w:rFonts w:ascii="Tahoma" w:hAnsi="Tahoma" w:cs="Tahoma"/>
          <w:bCs/>
          <w:sz w:val="22"/>
          <w:szCs w:val="22"/>
        </w:rPr>
        <w:t>dichas solicitudes deberán enviarse</w:t>
      </w:r>
      <w:r w:rsidR="001762B3" w:rsidRPr="0008299A">
        <w:rPr>
          <w:rFonts w:ascii="Tahoma" w:hAnsi="Tahoma" w:cs="Tahoma"/>
          <w:bCs/>
          <w:sz w:val="22"/>
          <w:szCs w:val="22"/>
        </w:rPr>
        <w:t xml:space="preserve"> a más tardar el día</w:t>
      </w:r>
      <w:r w:rsidR="001762B3" w:rsidRPr="0008299A">
        <w:rPr>
          <w:rFonts w:ascii="Tahoma" w:hAnsi="Tahoma" w:cs="Tahoma"/>
          <w:b/>
          <w:bCs/>
          <w:sz w:val="22"/>
          <w:szCs w:val="22"/>
        </w:rPr>
        <w:t xml:space="preserve"> </w:t>
      </w:r>
      <w:r w:rsidR="0008299A" w:rsidRPr="0008299A">
        <w:rPr>
          <w:rFonts w:ascii="Tahoma" w:hAnsi="Tahoma" w:cs="Tahoma"/>
          <w:b/>
          <w:bCs/>
          <w:sz w:val="22"/>
          <w:szCs w:val="22"/>
        </w:rPr>
        <w:t>06</w:t>
      </w:r>
      <w:r w:rsidR="00011F6B" w:rsidRPr="0008299A">
        <w:rPr>
          <w:rFonts w:ascii="Tahoma" w:hAnsi="Tahoma" w:cs="Tahoma"/>
          <w:b/>
          <w:bCs/>
          <w:sz w:val="22"/>
          <w:szCs w:val="22"/>
        </w:rPr>
        <w:t xml:space="preserve"> </w:t>
      </w:r>
      <w:r w:rsidR="001762B3" w:rsidRPr="0008299A">
        <w:rPr>
          <w:rFonts w:ascii="Tahoma" w:hAnsi="Tahoma" w:cs="Tahoma"/>
          <w:b/>
          <w:bCs/>
          <w:sz w:val="22"/>
          <w:szCs w:val="22"/>
        </w:rPr>
        <w:t>de</w:t>
      </w:r>
      <w:r w:rsidR="00EE54EB" w:rsidRPr="0008299A">
        <w:rPr>
          <w:rFonts w:ascii="Tahoma" w:hAnsi="Tahoma" w:cs="Tahoma"/>
          <w:b/>
          <w:bCs/>
          <w:sz w:val="22"/>
          <w:szCs w:val="22"/>
        </w:rPr>
        <w:t xml:space="preserve"> </w:t>
      </w:r>
      <w:r w:rsidR="0008299A" w:rsidRPr="0008299A">
        <w:rPr>
          <w:rFonts w:ascii="Tahoma" w:hAnsi="Tahoma" w:cs="Tahoma"/>
          <w:b/>
          <w:bCs/>
          <w:sz w:val="22"/>
          <w:szCs w:val="22"/>
        </w:rPr>
        <w:t>Diciembre</w:t>
      </w:r>
      <w:r w:rsidR="001762B3" w:rsidRPr="0008299A">
        <w:rPr>
          <w:rFonts w:ascii="Tahoma" w:hAnsi="Tahoma" w:cs="Tahoma"/>
          <w:b/>
          <w:bCs/>
          <w:sz w:val="22"/>
          <w:szCs w:val="22"/>
        </w:rPr>
        <w:t xml:space="preserve"> de 201</w:t>
      </w:r>
      <w:r w:rsidR="00C4129C" w:rsidRPr="0008299A">
        <w:rPr>
          <w:rFonts w:ascii="Tahoma" w:hAnsi="Tahoma" w:cs="Tahoma"/>
          <w:b/>
          <w:bCs/>
          <w:sz w:val="22"/>
          <w:szCs w:val="22"/>
        </w:rPr>
        <w:t>1</w:t>
      </w:r>
      <w:r w:rsidR="001762B3" w:rsidRPr="0008299A">
        <w:rPr>
          <w:rFonts w:ascii="Tahoma" w:hAnsi="Tahoma" w:cs="Tahoma"/>
          <w:b/>
          <w:bCs/>
          <w:sz w:val="22"/>
          <w:szCs w:val="22"/>
        </w:rPr>
        <w:t xml:space="preserve"> </w:t>
      </w:r>
      <w:r w:rsidR="001762B3" w:rsidRPr="0008299A">
        <w:rPr>
          <w:rFonts w:ascii="Tahoma" w:hAnsi="Tahoma" w:cs="Tahoma"/>
          <w:bCs/>
          <w:sz w:val="22"/>
          <w:szCs w:val="22"/>
        </w:rPr>
        <w:t>hasta las</w:t>
      </w:r>
      <w:r w:rsidR="001762B3" w:rsidRPr="0008299A">
        <w:rPr>
          <w:rFonts w:ascii="Tahoma" w:hAnsi="Tahoma" w:cs="Tahoma"/>
          <w:b/>
          <w:bCs/>
          <w:sz w:val="22"/>
          <w:szCs w:val="22"/>
        </w:rPr>
        <w:t xml:space="preserve"> </w:t>
      </w:r>
      <w:r w:rsidR="00EE54EB" w:rsidRPr="0008299A">
        <w:rPr>
          <w:rFonts w:ascii="Tahoma" w:hAnsi="Tahoma" w:cs="Tahoma"/>
          <w:b/>
          <w:bCs/>
          <w:sz w:val="22"/>
          <w:szCs w:val="22"/>
        </w:rPr>
        <w:t>1</w:t>
      </w:r>
      <w:r w:rsidR="0008299A" w:rsidRPr="0008299A">
        <w:rPr>
          <w:rFonts w:ascii="Tahoma" w:hAnsi="Tahoma" w:cs="Tahoma"/>
          <w:b/>
          <w:bCs/>
          <w:sz w:val="22"/>
          <w:szCs w:val="22"/>
        </w:rPr>
        <w:t>1</w:t>
      </w:r>
      <w:r w:rsidR="001762B3" w:rsidRPr="0008299A">
        <w:rPr>
          <w:rFonts w:ascii="Tahoma" w:hAnsi="Tahoma" w:cs="Tahoma"/>
          <w:b/>
          <w:bCs/>
          <w:sz w:val="22"/>
          <w:szCs w:val="22"/>
        </w:rPr>
        <w:t>:00 horas</w:t>
      </w:r>
      <w:r w:rsidR="00F65C2A" w:rsidRPr="0008299A">
        <w:rPr>
          <w:rFonts w:ascii="Tahoma" w:hAnsi="Tahoma" w:cs="Tahoma"/>
          <w:b/>
          <w:bCs/>
          <w:sz w:val="22"/>
          <w:szCs w:val="22"/>
        </w:rPr>
        <w:t>,</w:t>
      </w:r>
      <w:r w:rsidR="001762B3" w:rsidRPr="0008299A">
        <w:rPr>
          <w:rFonts w:ascii="Tahoma" w:hAnsi="Tahoma" w:cs="Tahoma"/>
          <w:bCs/>
          <w:sz w:val="22"/>
          <w:szCs w:val="22"/>
        </w:rPr>
        <w:t xml:space="preserve"> </w:t>
      </w:r>
      <w:r w:rsidR="00C4129C" w:rsidRPr="0008299A">
        <w:rPr>
          <w:rFonts w:ascii="Tahoma" w:hAnsi="Tahoma" w:cs="Tahoma"/>
          <w:bCs/>
          <w:sz w:val="22"/>
          <w:szCs w:val="22"/>
        </w:rPr>
        <w:t xml:space="preserve">debiendo </w:t>
      </w:r>
      <w:r w:rsidR="001762B3" w:rsidRPr="0008299A">
        <w:rPr>
          <w:rFonts w:ascii="Tahoma" w:hAnsi="Tahoma" w:cs="Tahoma"/>
          <w:bCs/>
          <w:sz w:val="22"/>
          <w:szCs w:val="22"/>
        </w:rPr>
        <w:t>confirmar su correcta recepción</w:t>
      </w:r>
      <w:r w:rsidR="00C37768" w:rsidRPr="0008299A">
        <w:rPr>
          <w:rFonts w:ascii="Tahoma" w:hAnsi="Tahoma" w:cs="Tahoma"/>
          <w:bCs/>
          <w:sz w:val="22"/>
          <w:szCs w:val="22"/>
        </w:rPr>
        <w:t>.</w:t>
      </w:r>
    </w:p>
    <w:p w:rsidR="00C37768" w:rsidRPr="0008299A"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08299A">
        <w:rPr>
          <w:rFonts w:ascii="Tahoma" w:hAnsi="Tahoma" w:cs="Tahoma"/>
          <w:bCs/>
          <w:sz w:val="22"/>
          <w:szCs w:val="22"/>
        </w:rPr>
        <w:t>Si los interesados en participar en el acto</w:t>
      </w:r>
      <w:r w:rsidR="00B53CDD" w:rsidRPr="0008299A">
        <w:rPr>
          <w:rFonts w:ascii="Tahoma" w:hAnsi="Tahoma" w:cs="Tahoma"/>
          <w:bCs/>
          <w:sz w:val="22"/>
          <w:szCs w:val="22"/>
        </w:rPr>
        <w:t xml:space="preserve"> de</w:t>
      </w:r>
      <w:r w:rsidRPr="0008299A">
        <w:rPr>
          <w:rFonts w:ascii="Tahoma" w:hAnsi="Tahoma" w:cs="Tahoma"/>
          <w:bCs/>
          <w:sz w:val="22"/>
          <w:szCs w:val="22"/>
        </w:rPr>
        <w:t xml:space="preserve"> junta de aclaraciones no presentan el escrito</w:t>
      </w:r>
      <w:r w:rsidRPr="003565E6">
        <w:rPr>
          <w:rFonts w:ascii="Tahoma" w:hAnsi="Tahoma" w:cs="Tahoma"/>
          <w:bCs/>
          <w:sz w:val="22"/>
          <w:szCs w:val="22"/>
        </w:rPr>
        <w:t xml:space="preserve">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Pr="003565E6"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861273" w:rsidRDefault="00861273" w:rsidP="00EE54EB">
      <w:pPr>
        <w:ind w:left="360"/>
        <w:jc w:val="both"/>
        <w:rPr>
          <w:rFonts w:ascii="Tahoma" w:hAnsi="Tahoma" w:cs="Tahoma"/>
          <w:bCs/>
          <w:sz w:val="22"/>
          <w:szCs w:val="22"/>
        </w:rPr>
      </w:pP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aclaraciones a la convocatoria </w:t>
      </w:r>
      <w:r w:rsidRPr="003565E6">
        <w:rPr>
          <w:rFonts w:ascii="Tahoma" w:hAnsi="Tahoma" w:cs="Tahoma"/>
          <w:bCs/>
          <w:sz w:val="22"/>
          <w:szCs w:val="22"/>
        </w:rPr>
        <w:t>se llevará de manera presencial el</w:t>
      </w:r>
      <w:r w:rsidRPr="003565E6">
        <w:rPr>
          <w:rFonts w:ascii="Tahoma" w:hAnsi="Tahoma" w:cs="Tahoma"/>
          <w:sz w:val="22"/>
          <w:szCs w:val="22"/>
        </w:rPr>
        <w:t xml:space="preserve"> </w:t>
      </w:r>
      <w:r w:rsidRPr="003565E6">
        <w:rPr>
          <w:rFonts w:ascii="Tahoma" w:hAnsi="Tahoma" w:cs="Tahoma"/>
          <w:bCs/>
          <w:color w:val="000000"/>
          <w:sz w:val="22"/>
          <w:szCs w:val="22"/>
        </w:rPr>
        <w:t>día</w:t>
      </w:r>
      <w:r w:rsidRPr="003565E6">
        <w:rPr>
          <w:rFonts w:ascii="Tahoma" w:hAnsi="Tahoma" w:cs="Tahoma"/>
          <w:b/>
          <w:bCs/>
          <w:color w:val="000000"/>
          <w:sz w:val="22"/>
          <w:szCs w:val="22"/>
        </w:rPr>
        <w:t xml:space="preserve"> </w:t>
      </w:r>
      <w:r w:rsidR="00897E9D" w:rsidRPr="00897E9D">
        <w:rPr>
          <w:rFonts w:ascii="Tahoma" w:hAnsi="Tahoma" w:cs="Tahoma"/>
          <w:b/>
          <w:bCs/>
          <w:sz w:val="22"/>
          <w:szCs w:val="22"/>
        </w:rPr>
        <w:t>07</w:t>
      </w:r>
      <w:r w:rsidRPr="00897E9D">
        <w:rPr>
          <w:rFonts w:ascii="Tahoma" w:hAnsi="Tahoma" w:cs="Tahoma"/>
          <w:b/>
          <w:bCs/>
          <w:sz w:val="22"/>
          <w:szCs w:val="22"/>
        </w:rPr>
        <w:t xml:space="preserve"> de </w:t>
      </w:r>
      <w:r w:rsidR="00897E9D" w:rsidRPr="00897E9D">
        <w:rPr>
          <w:rFonts w:ascii="Tahoma" w:hAnsi="Tahoma" w:cs="Tahoma"/>
          <w:b/>
          <w:bCs/>
          <w:sz w:val="22"/>
          <w:szCs w:val="22"/>
        </w:rPr>
        <w:t>Diciembre d</w:t>
      </w:r>
      <w:r w:rsidRPr="00897E9D">
        <w:rPr>
          <w:rFonts w:ascii="Tahoma" w:hAnsi="Tahoma" w:cs="Tahoma"/>
          <w:b/>
          <w:bCs/>
          <w:sz w:val="22"/>
          <w:szCs w:val="22"/>
        </w:rPr>
        <w:t>e 201</w:t>
      </w:r>
      <w:r w:rsidR="00C4129C" w:rsidRPr="00897E9D">
        <w:rPr>
          <w:rFonts w:ascii="Tahoma" w:hAnsi="Tahoma" w:cs="Tahoma"/>
          <w:b/>
          <w:bCs/>
          <w:sz w:val="22"/>
          <w:szCs w:val="22"/>
        </w:rPr>
        <w:t>1</w:t>
      </w:r>
      <w:r w:rsidRPr="00897E9D">
        <w:rPr>
          <w:rFonts w:ascii="Tahoma" w:hAnsi="Tahoma" w:cs="Tahoma"/>
          <w:b/>
          <w:bCs/>
          <w:sz w:val="22"/>
          <w:szCs w:val="22"/>
        </w:rPr>
        <w:t xml:space="preserve"> </w:t>
      </w:r>
      <w:r w:rsidRPr="00897E9D">
        <w:rPr>
          <w:rFonts w:ascii="Tahoma" w:hAnsi="Tahoma" w:cs="Tahoma"/>
          <w:bCs/>
          <w:sz w:val="22"/>
          <w:szCs w:val="22"/>
        </w:rPr>
        <w:t>a las</w:t>
      </w:r>
      <w:r w:rsidRPr="00897E9D">
        <w:rPr>
          <w:rFonts w:ascii="Tahoma" w:hAnsi="Tahoma" w:cs="Tahoma"/>
          <w:b/>
          <w:bCs/>
          <w:sz w:val="22"/>
          <w:szCs w:val="22"/>
        </w:rPr>
        <w:t xml:space="preserve"> </w:t>
      </w:r>
      <w:r w:rsidR="00EE54EB" w:rsidRPr="00897E9D">
        <w:rPr>
          <w:rFonts w:ascii="Tahoma" w:hAnsi="Tahoma" w:cs="Tahoma"/>
          <w:b/>
          <w:bCs/>
          <w:sz w:val="22"/>
          <w:szCs w:val="22"/>
        </w:rPr>
        <w:t>1</w:t>
      </w:r>
      <w:r w:rsidR="00897E9D" w:rsidRPr="00897E9D">
        <w:rPr>
          <w:rFonts w:ascii="Tahoma" w:hAnsi="Tahoma" w:cs="Tahoma"/>
          <w:b/>
          <w:bCs/>
          <w:sz w:val="22"/>
          <w:szCs w:val="22"/>
        </w:rPr>
        <w:t>1</w:t>
      </w:r>
      <w:r w:rsidRPr="00897E9D">
        <w:rPr>
          <w:rFonts w:ascii="Tahoma" w:hAnsi="Tahoma" w:cs="Tahoma"/>
          <w:b/>
          <w:bCs/>
          <w:sz w:val="22"/>
          <w:szCs w:val="22"/>
        </w:rPr>
        <w:t>:00 horas</w:t>
      </w:r>
      <w:r w:rsidRPr="00897E9D">
        <w:rPr>
          <w:rFonts w:ascii="Tahoma" w:hAnsi="Tahoma" w:cs="Tahoma"/>
          <w:sz w:val="22"/>
          <w:szCs w:val="22"/>
        </w:rPr>
        <w:t>, en el domicilio de “La Convocante”. En caso necesario, ésta podrá programar las juntas de aclaraciones que considere pertinentes,</w:t>
      </w:r>
      <w:r w:rsidRPr="003565E6">
        <w:rPr>
          <w:rFonts w:ascii="Tahoma" w:hAnsi="Tahoma" w:cs="Tahoma"/>
          <w:sz w:val="22"/>
          <w:szCs w:val="22"/>
        </w:rPr>
        <w:t xml:space="preserve">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3565E6" w:rsidRDefault="00865BB9" w:rsidP="00A32A18">
      <w:pPr>
        <w:numPr>
          <w:ilvl w:val="0"/>
          <w:numId w:val="1"/>
        </w:numPr>
        <w:jc w:val="both"/>
        <w:rPr>
          <w:rFonts w:ascii="Tahoma" w:hAnsi="Tahoma" w:cs="Tahoma"/>
          <w:bCs/>
          <w:sz w:val="22"/>
          <w:szCs w:val="22"/>
        </w:rPr>
      </w:pPr>
      <w:r w:rsidRPr="003565E6">
        <w:rPr>
          <w:rFonts w:ascii="Tahoma" w:hAnsi="Tahoma" w:cs="Tahoma"/>
          <w:color w:val="000000"/>
          <w:sz w:val="22"/>
          <w:szCs w:val="22"/>
        </w:rPr>
        <w:t>En el desarrollo del acto de junta de aclaraciones, “L</w:t>
      </w:r>
      <w:r w:rsidRPr="003565E6">
        <w:rPr>
          <w:rFonts w:ascii="Tahoma" w:hAnsi="Tahoma" w:cs="Tahoma"/>
          <w:sz w:val="22"/>
          <w:szCs w:val="22"/>
        </w:rPr>
        <w:t>a Convocante”</w:t>
      </w:r>
      <w:r w:rsidRPr="003565E6">
        <w:rPr>
          <w:rFonts w:ascii="Tahoma" w:hAnsi="Tahoma"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3565E6">
        <w:rPr>
          <w:rFonts w:ascii="Tahoma" w:hAnsi="Tahoma" w:cs="Tahoma"/>
          <w:bCs/>
          <w:sz w:val="22"/>
          <w:szCs w:val="22"/>
        </w:rPr>
        <w:t>.</w:t>
      </w:r>
    </w:p>
    <w:p w:rsidR="001B6F09" w:rsidRPr="003565E6" w:rsidRDefault="001B6F09" w:rsidP="001B6F09">
      <w:pPr>
        <w:jc w:val="both"/>
        <w:rPr>
          <w:rFonts w:ascii="Tahoma" w:hAnsi="Tahoma" w:cs="Tahoma"/>
          <w:sz w:val="22"/>
          <w:szCs w:val="22"/>
        </w:rPr>
      </w:pPr>
    </w:p>
    <w:p w:rsidR="00223858"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A este acto </w:t>
      </w:r>
      <w:r w:rsidRPr="003565E6">
        <w:rPr>
          <w:rFonts w:ascii="Tahoma" w:hAnsi="Tahoma" w:cs="Tahoma"/>
          <w:b/>
          <w:sz w:val="22"/>
          <w:szCs w:val="22"/>
        </w:rPr>
        <w:t>sólo podrá asistir un representante por licitante</w:t>
      </w:r>
      <w:r w:rsidRPr="003565E6">
        <w:rPr>
          <w:rFonts w:ascii="Tahoma" w:hAnsi="Tahoma" w:cs="Tahoma"/>
          <w:sz w:val="22"/>
          <w:szCs w:val="22"/>
        </w:rPr>
        <w:t xml:space="preserve">, debido a las políticas internas de </w:t>
      </w:r>
      <w:r w:rsidRPr="003565E6">
        <w:rPr>
          <w:rFonts w:ascii="Tahoma" w:hAnsi="Tahoma" w:cs="Tahoma"/>
          <w:color w:val="000000"/>
          <w:sz w:val="22"/>
          <w:szCs w:val="22"/>
        </w:rPr>
        <w:t>“L</w:t>
      </w:r>
      <w:r w:rsidRPr="003565E6">
        <w:rPr>
          <w:rFonts w:ascii="Tahoma" w:hAnsi="Tahoma" w:cs="Tahoma"/>
          <w:sz w:val="22"/>
          <w:szCs w:val="22"/>
        </w:rPr>
        <w:t>a Convocante”, así como las personas que se hayan registrado previamente como observadores de los actos de esta licitación</w:t>
      </w:r>
      <w:r w:rsidRPr="003565E6">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0B2A44">
        <w:rPr>
          <w:rFonts w:ascii="Tahoma" w:hAnsi="Tahoma" w:cs="Tahoma"/>
          <w:sz w:val="22"/>
          <w:szCs w:val="22"/>
        </w:rPr>
        <w:t xml:space="preserve">El acta que se derive de la junta de aclaraciones la podrán consultar los licitantes en </w:t>
      </w:r>
      <w:proofErr w:type="spellStart"/>
      <w:r w:rsidRPr="000B2A44">
        <w:rPr>
          <w:rFonts w:ascii="Tahoma" w:hAnsi="Tahoma" w:cs="Tahoma"/>
          <w:sz w:val="22"/>
          <w:szCs w:val="22"/>
        </w:rPr>
        <w:t>CompraNet</w:t>
      </w:r>
      <w:proofErr w:type="spellEnd"/>
      <w:r w:rsidR="007A17A9" w:rsidRPr="000B2A44">
        <w:rPr>
          <w:rFonts w:ascii="Tahoma" w:hAnsi="Tahoma" w:cs="Tahoma"/>
          <w:sz w:val="22"/>
          <w:szCs w:val="22"/>
        </w:rPr>
        <w:t xml:space="preserve"> y</w:t>
      </w:r>
      <w:r w:rsidR="000B2A44">
        <w:rPr>
          <w:rFonts w:ascii="Tahoma" w:hAnsi="Tahoma" w:cs="Tahoma"/>
          <w:sz w:val="22"/>
          <w:szCs w:val="22"/>
        </w:rPr>
        <w:t xml:space="preserve"> </w:t>
      </w:r>
      <w:proofErr w:type="spellStart"/>
      <w:r w:rsidR="007A17A9" w:rsidRPr="000B2A44">
        <w:rPr>
          <w:rFonts w:ascii="Tahoma" w:hAnsi="Tahoma" w:cs="Tahoma"/>
          <w:sz w:val="22"/>
          <w:szCs w:val="22"/>
        </w:rPr>
        <w:t>ComprasBC</w:t>
      </w:r>
      <w:proofErr w:type="spellEnd"/>
      <w:r w:rsidRPr="000B2A44">
        <w:rPr>
          <w:rFonts w:ascii="Tahoma" w:hAnsi="Tahoma" w:cs="Tahoma"/>
          <w:sz w:val="22"/>
          <w:szCs w:val="22"/>
        </w:rPr>
        <w:t xml:space="preserve">, donde estará a su disposición a más tardar el día hábil siguiente de su celebración, </w:t>
      </w:r>
      <w:proofErr w:type="spellStart"/>
      <w:r w:rsidRPr="000B2A44">
        <w:rPr>
          <w:rFonts w:ascii="Tahoma" w:hAnsi="Tahoma" w:cs="Tahoma"/>
          <w:sz w:val="22"/>
          <w:szCs w:val="22"/>
        </w:rPr>
        <w:t>asi</w:t>
      </w:r>
      <w:proofErr w:type="spellEnd"/>
      <w:r w:rsidRPr="000B2A44">
        <w:rPr>
          <w:rFonts w:ascii="Tahoma" w:hAnsi="Tahoma" w:cs="Tahoma"/>
          <w:sz w:val="22"/>
          <w:szCs w:val="22"/>
        </w:rPr>
        <w:t xml:space="preserve"> mismo</w:t>
      </w:r>
      <w:r w:rsidRPr="003565E6">
        <w:rPr>
          <w:rFonts w:ascii="Tahoma" w:hAnsi="Tahoma" w:cs="Tahoma"/>
          <w:sz w:val="22"/>
          <w:szCs w:val="22"/>
        </w:rPr>
        <w:t xml:space="preserve"> estará a su disposición 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363D1E" w:rsidRPr="003565E6">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6E054A" w:rsidRDefault="00874D54" w:rsidP="00A32A18">
      <w:pPr>
        <w:numPr>
          <w:ilvl w:val="0"/>
          <w:numId w:val="1"/>
        </w:numPr>
        <w:jc w:val="both"/>
        <w:rPr>
          <w:rFonts w:ascii="Tahoma" w:hAnsi="Tahoma" w:cs="Tahoma"/>
          <w:sz w:val="22"/>
          <w:szCs w:val="22"/>
          <w:lang w:val="es-ES_tradnl"/>
        </w:rPr>
      </w:pPr>
      <w:r w:rsidRPr="003565E6">
        <w:rPr>
          <w:rFonts w:ascii="Tahoma" w:hAnsi="Tahoma" w:cs="Tahoma"/>
          <w:b/>
          <w:sz w:val="22"/>
          <w:szCs w:val="22"/>
        </w:rPr>
        <w:t>El</w:t>
      </w:r>
      <w:r w:rsidR="00717563" w:rsidRPr="003565E6">
        <w:rPr>
          <w:rFonts w:ascii="Tahoma" w:hAnsi="Tahoma" w:cs="Tahoma"/>
          <w:b/>
          <w:sz w:val="22"/>
          <w:szCs w:val="22"/>
        </w:rPr>
        <w:t xml:space="preserve"> registro de participantes</w:t>
      </w:r>
      <w:r w:rsidR="00F52B14" w:rsidRPr="003565E6">
        <w:rPr>
          <w:rFonts w:ascii="Tahoma" w:hAnsi="Tahoma" w:cs="Tahoma"/>
          <w:b/>
          <w:sz w:val="22"/>
          <w:szCs w:val="22"/>
        </w:rPr>
        <w:t>.-</w:t>
      </w:r>
      <w:r w:rsidR="000177E9" w:rsidRPr="003565E6">
        <w:rPr>
          <w:rFonts w:ascii="Tahoma" w:hAnsi="Tahoma" w:cs="Tahoma"/>
          <w:sz w:val="22"/>
          <w:szCs w:val="22"/>
          <w:lang w:val="es-ES_tradnl"/>
        </w:rPr>
        <w:t xml:space="preserve"> Las </w:t>
      </w:r>
      <w:r w:rsidR="002F527D" w:rsidRPr="003565E6">
        <w:rPr>
          <w:rFonts w:ascii="Tahoma" w:hAnsi="Tahoma" w:cs="Tahoma"/>
          <w:sz w:val="22"/>
          <w:szCs w:val="22"/>
          <w:lang w:val="es-ES_tradnl"/>
        </w:rPr>
        <w:t>proposiciones</w:t>
      </w:r>
      <w:r w:rsidR="000177E9" w:rsidRPr="003565E6">
        <w:rPr>
          <w:rFonts w:ascii="Tahoma" w:hAnsi="Tahoma" w:cs="Tahoma"/>
          <w:sz w:val="22"/>
          <w:szCs w:val="22"/>
          <w:lang w:val="es-ES_tradnl"/>
        </w:rPr>
        <w:t xml:space="preserve"> a sobre cerrado deberán ser presentadas y registradas en el reloj </w:t>
      </w:r>
      <w:proofErr w:type="spellStart"/>
      <w:r w:rsidR="000177E9" w:rsidRPr="003565E6">
        <w:rPr>
          <w:rFonts w:ascii="Tahoma" w:hAnsi="Tahoma" w:cs="Tahoma"/>
          <w:sz w:val="22"/>
          <w:szCs w:val="22"/>
          <w:lang w:val="es-ES_tradnl"/>
        </w:rPr>
        <w:t>checador</w:t>
      </w:r>
      <w:proofErr w:type="spellEnd"/>
      <w:r w:rsidR="000177E9" w:rsidRPr="003565E6">
        <w:rPr>
          <w:rFonts w:ascii="Tahoma" w:hAnsi="Tahoma" w:cs="Tahoma"/>
          <w:sz w:val="22"/>
          <w:szCs w:val="22"/>
          <w:lang w:val="es-ES_tradnl"/>
        </w:rPr>
        <w:t xml:space="preserve"> por los mismos licitantes, en el área de la Recepción de la Dirección de Adquisiciones de Oficialía Mayor d</w:t>
      </w:r>
      <w:r w:rsidR="00F52B14" w:rsidRPr="003565E6">
        <w:rPr>
          <w:rFonts w:ascii="Tahoma" w:hAnsi="Tahoma" w:cs="Tahoma"/>
          <w:sz w:val="22"/>
          <w:szCs w:val="22"/>
          <w:lang w:val="es-ES_tradnl"/>
        </w:rPr>
        <w:t>e Gobierno, ubicada en el 3er. p</w:t>
      </w:r>
      <w:r w:rsidR="000177E9" w:rsidRPr="003565E6">
        <w:rPr>
          <w:rFonts w:ascii="Tahoma" w:hAnsi="Tahoma" w:cs="Tahoma"/>
          <w:sz w:val="22"/>
          <w:szCs w:val="22"/>
          <w:lang w:val="es-ES_tradnl"/>
        </w:rPr>
        <w:t xml:space="preserve">iso del Edificio </w:t>
      </w:r>
      <w:r w:rsidR="000177E9" w:rsidRPr="003565E6">
        <w:rPr>
          <w:rFonts w:ascii="Tahoma" w:hAnsi="Tahoma" w:cs="Tahoma"/>
          <w:sz w:val="22"/>
          <w:szCs w:val="22"/>
          <w:lang w:val="es-ES_tradnl"/>
        </w:rPr>
        <w:lastRenderedPageBreak/>
        <w:t>del Poder Ejecutivo del Estado de Baja California, en Calzada In</w:t>
      </w:r>
      <w:r w:rsidR="00F52B14" w:rsidRPr="003565E6">
        <w:rPr>
          <w:rFonts w:ascii="Tahoma" w:hAnsi="Tahoma" w:cs="Tahoma"/>
          <w:sz w:val="22"/>
          <w:szCs w:val="22"/>
          <w:lang w:val="es-ES_tradnl"/>
        </w:rPr>
        <w:t>dependencia</w:t>
      </w:r>
      <w:r w:rsidR="000177E9" w:rsidRPr="003565E6">
        <w:rPr>
          <w:rFonts w:ascii="Tahoma" w:hAnsi="Tahoma" w:cs="Tahoma"/>
          <w:sz w:val="22"/>
          <w:szCs w:val="22"/>
          <w:lang w:val="es-ES_tradnl"/>
        </w:rPr>
        <w:t xml:space="preserve"> número 994, </w:t>
      </w:r>
      <w:r w:rsidR="00F52B14" w:rsidRPr="003565E6">
        <w:rPr>
          <w:rFonts w:ascii="Tahoma" w:hAnsi="Tahoma" w:cs="Tahoma"/>
          <w:sz w:val="22"/>
          <w:szCs w:val="22"/>
          <w:lang w:val="es-ES_tradnl"/>
        </w:rPr>
        <w:t xml:space="preserve">del </w:t>
      </w:r>
      <w:r w:rsidR="000177E9" w:rsidRPr="003565E6">
        <w:rPr>
          <w:rFonts w:ascii="Tahoma" w:hAnsi="Tahoma" w:cs="Tahoma"/>
          <w:sz w:val="22"/>
          <w:szCs w:val="22"/>
          <w:lang w:val="es-ES_tradnl"/>
        </w:rPr>
        <w:t xml:space="preserve">Centro Cívico en la </w:t>
      </w:r>
      <w:r w:rsidR="00DA0609" w:rsidRPr="003565E6">
        <w:rPr>
          <w:rFonts w:ascii="Tahoma" w:hAnsi="Tahoma" w:cs="Tahoma"/>
          <w:sz w:val="22"/>
          <w:szCs w:val="22"/>
          <w:lang w:val="es-ES_tradnl"/>
        </w:rPr>
        <w:t>C</w:t>
      </w:r>
      <w:r w:rsidR="000177E9" w:rsidRPr="003565E6">
        <w:rPr>
          <w:rFonts w:ascii="Tahoma" w:hAnsi="Tahoma" w:cs="Tahoma"/>
          <w:sz w:val="22"/>
          <w:szCs w:val="22"/>
          <w:lang w:val="es-ES_tradnl"/>
        </w:rPr>
        <w:t>iudad de Mexicali, Baja California</w:t>
      </w:r>
      <w:r w:rsidR="000177E9" w:rsidRPr="006E054A">
        <w:rPr>
          <w:rFonts w:ascii="Tahoma" w:hAnsi="Tahoma" w:cs="Tahoma"/>
          <w:sz w:val="22"/>
          <w:szCs w:val="22"/>
          <w:lang w:val="es-ES_tradnl"/>
        </w:rPr>
        <w:t>, a más tardar a las</w:t>
      </w:r>
      <w:r w:rsidR="000177E9" w:rsidRPr="006E054A">
        <w:rPr>
          <w:rFonts w:ascii="Tahoma" w:hAnsi="Tahoma" w:cs="Tahoma"/>
          <w:b/>
          <w:sz w:val="22"/>
          <w:szCs w:val="22"/>
          <w:lang w:val="es-ES_tradnl"/>
        </w:rPr>
        <w:t xml:space="preserve"> </w:t>
      </w:r>
      <w:r w:rsidR="00EE54EB" w:rsidRPr="006E054A">
        <w:rPr>
          <w:rFonts w:ascii="Tahoma" w:hAnsi="Tahoma" w:cs="Tahoma"/>
          <w:b/>
          <w:sz w:val="22"/>
          <w:szCs w:val="22"/>
          <w:lang w:val="es-ES_tradnl"/>
        </w:rPr>
        <w:t>1</w:t>
      </w:r>
      <w:r w:rsidR="006E054A" w:rsidRPr="006E054A">
        <w:rPr>
          <w:rFonts w:ascii="Tahoma" w:hAnsi="Tahoma" w:cs="Tahoma"/>
          <w:b/>
          <w:sz w:val="22"/>
          <w:szCs w:val="22"/>
          <w:lang w:val="es-ES_tradnl"/>
        </w:rPr>
        <w:t>1</w:t>
      </w:r>
      <w:r w:rsidR="000177E9" w:rsidRPr="006E054A">
        <w:rPr>
          <w:rFonts w:ascii="Tahoma" w:hAnsi="Tahoma" w:cs="Tahoma"/>
          <w:b/>
          <w:sz w:val="22"/>
          <w:szCs w:val="22"/>
          <w:lang w:val="es-ES_tradnl"/>
        </w:rPr>
        <w:t xml:space="preserve">:00 horas </w:t>
      </w:r>
      <w:r w:rsidR="000177E9" w:rsidRPr="006E054A">
        <w:rPr>
          <w:rFonts w:ascii="Tahoma" w:hAnsi="Tahoma" w:cs="Tahoma"/>
          <w:sz w:val="22"/>
          <w:szCs w:val="22"/>
          <w:lang w:val="es-ES_tradnl"/>
        </w:rPr>
        <w:t>del día</w:t>
      </w:r>
      <w:r w:rsidR="000177E9" w:rsidRPr="006E054A">
        <w:rPr>
          <w:rFonts w:ascii="Tahoma" w:hAnsi="Tahoma" w:cs="Tahoma"/>
          <w:b/>
          <w:sz w:val="22"/>
          <w:szCs w:val="22"/>
          <w:lang w:val="es-ES_tradnl"/>
        </w:rPr>
        <w:t xml:space="preserve"> </w:t>
      </w:r>
      <w:r w:rsidR="006E054A" w:rsidRPr="006E054A">
        <w:rPr>
          <w:rFonts w:ascii="Tahoma" w:hAnsi="Tahoma" w:cs="Tahoma"/>
          <w:b/>
          <w:sz w:val="22"/>
          <w:szCs w:val="22"/>
          <w:lang w:val="es-ES_tradnl"/>
        </w:rPr>
        <w:t>07</w:t>
      </w:r>
      <w:r w:rsidR="000177E9" w:rsidRPr="006E054A">
        <w:rPr>
          <w:rFonts w:ascii="Tahoma" w:hAnsi="Tahoma" w:cs="Tahoma"/>
          <w:b/>
          <w:sz w:val="22"/>
          <w:szCs w:val="22"/>
          <w:lang w:val="es-ES_tradnl"/>
        </w:rPr>
        <w:t xml:space="preserve"> de </w:t>
      </w:r>
      <w:r w:rsidR="006E054A" w:rsidRPr="006E054A">
        <w:rPr>
          <w:rFonts w:ascii="Tahoma" w:hAnsi="Tahoma" w:cs="Tahoma"/>
          <w:b/>
          <w:sz w:val="22"/>
          <w:szCs w:val="22"/>
          <w:lang w:val="es-ES_tradnl"/>
        </w:rPr>
        <w:t>Dicie</w:t>
      </w:r>
      <w:r w:rsidR="00011F6B" w:rsidRPr="006E054A">
        <w:rPr>
          <w:rFonts w:ascii="Tahoma" w:hAnsi="Tahoma" w:cs="Tahoma"/>
          <w:b/>
          <w:sz w:val="22"/>
          <w:szCs w:val="22"/>
          <w:lang w:val="es-ES_tradnl"/>
        </w:rPr>
        <w:t>m</w:t>
      </w:r>
      <w:r w:rsidR="006E054A" w:rsidRPr="006E054A">
        <w:rPr>
          <w:rFonts w:ascii="Tahoma" w:hAnsi="Tahoma" w:cs="Tahoma"/>
          <w:b/>
          <w:sz w:val="22"/>
          <w:szCs w:val="22"/>
          <w:lang w:val="es-ES_tradnl"/>
        </w:rPr>
        <w:t>bre</w:t>
      </w:r>
      <w:r w:rsidR="00011F6B" w:rsidRPr="006E054A">
        <w:rPr>
          <w:rFonts w:ascii="Tahoma" w:hAnsi="Tahoma" w:cs="Tahoma"/>
          <w:b/>
          <w:sz w:val="22"/>
          <w:szCs w:val="22"/>
          <w:lang w:val="es-ES_tradnl"/>
        </w:rPr>
        <w:t xml:space="preserve"> </w:t>
      </w:r>
      <w:r w:rsidR="000177E9" w:rsidRPr="006E054A">
        <w:rPr>
          <w:rFonts w:ascii="Tahoma" w:hAnsi="Tahoma" w:cs="Tahoma"/>
          <w:b/>
          <w:sz w:val="22"/>
          <w:szCs w:val="22"/>
          <w:lang w:val="es-ES_tradnl"/>
        </w:rPr>
        <w:t>de</w:t>
      </w:r>
      <w:r w:rsidR="00861273" w:rsidRPr="006E054A">
        <w:rPr>
          <w:rFonts w:ascii="Tahoma" w:hAnsi="Tahoma" w:cs="Tahoma"/>
          <w:b/>
          <w:sz w:val="22"/>
          <w:szCs w:val="22"/>
          <w:lang w:val="es-ES_tradnl"/>
        </w:rPr>
        <w:t xml:space="preserve"> </w:t>
      </w:r>
      <w:r w:rsidR="000177E9" w:rsidRPr="006E054A">
        <w:rPr>
          <w:rFonts w:ascii="Tahoma" w:hAnsi="Tahoma" w:cs="Tahoma"/>
          <w:b/>
          <w:sz w:val="22"/>
          <w:szCs w:val="22"/>
          <w:lang w:val="es-ES_tradnl"/>
        </w:rPr>
        <w:t>201</w:t>
      </w:r>
      <w:r w:rsidR="00861273" w:rsidRPr="006E054A">
        <w:rPr>
          <w:rFonts w:ascii="Tahoma" w:hAnsi="Tahoma" w:cs="Tahoma"/>
          <w:b/>
          <w:sz w:val="22"/>
          <w:szCs w:val="22"/>
          <w:lang w:val="es-ES_tradnl"/>
        </w:rPr>
        <w:t>1</w:t>
      </w:r>
      <w:r w:rsidR="000177E9" w:rsidRPr="006E054A">
        <w:rPr>
          <w:rFonts w:ascii="Tahoma" w:hAnsi="Tahoma" w:cs="Tahoma"/>
          <w:b/>
          <w:sz w:val="22"/>
          <w:szCs w:val="22"/>
          <w:lang w:val="es-ES_tradnl"/>
        </w:rPr>
        <w:t>.</w:t>
      </w:r>
      <w:r w:rsidR="000177E9" w:rsidRPr="006E054A">
        <w:rPr>
          <w:rFonts w:ascii="Tahoma" w:hAnsi="Tahoma" w:cs="Tahoma"/>
          <w:sz w:val="22"/>
          <w:szCs w:val="22"/>
          <w:lang w:val="es-ES_tradnl"/>
        </w:rPr>
        <w:t xml:space="preserve"> </w:t>
      </w:r>
    </w:p>
    <w:p w:rsidR="00E70948" w:rsidRPr="006E054A" w:rsidRDefault="00E70948" w:rsidP="000177E9">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considerar llegar </w:t>
      </w:r>
      <w:r w:rsidRPr="006E054A">
        <w:rPr>
          <w:rFonts w:ascii="Tahoma" w:hAnsi="Tahoma" w:cs="Tahoma"/>
          <w:b/>
          <w:sz w:val="22"/>
          <w:szCs w:val="22"/>
          <w:lang w:val="es-ES_tradnl"/>
        </w:rPr>
        <w:t>15 minutos</w:t>
      </w:r>
      <w:r w:rsidRPr="006E054A">
        <w:rPr>
          <w:rFonts w:ascii="Tahoma" w:hAnsi="Tahoma" w:cs="Tahoma"/>
          <w:sz w:val="22"/>
          <w:szCs w:val="22"/>
          <w:lang w:val="es-ES_tradnl"/>
        </w:rPr>
        <w:t xml:space="preserve"> antes de la hora fijada</w:t>
      </w:r>
      <w:r w:rsidR="00830C7C" w:rsidRPr="006E054A">
        <w:rPr>
          <w:rFonts w:ascii="Tahoma" w:hAnsi="Tahoma" w:cs="Tahoma"/>
          <w:sz w:val="22"/>
          <w:szCs w:val="22"/>
          <w:lang w:val="es-ES_tradnl"/>
        </w:rPr>
        <w:t>,</w:t>
      </w:r>
      <w:r w:rsidR="006E054A" w:rsidRPr="006E054A">
        <w:rPr>
          <w:rFonts w:ascii="Tahoma" w:hAnsi="Tahoma" w:cs="Tahoma"/>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Pr="003565E6"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Pr="003565E6">
        <w:rPr>
          <w:rFonts w:ascii="Tahoma" w:hAnsi="Tahoma" w:cs="Tahoma"/>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6E054A"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California,</w:t>
      </w:r>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mismo</w:t>
      </w:r>
      <w:r w:rsidRPr="003565E6">
        <w:rPr>
          <w:rFonts w:ascii="Tahoma" w:hAnsi="Tahoma" w:cs="Tahoma"/>
          <w:sz w:val="22"/>
          <w:szCs w:val="22"/>
          <w:lang w:val="es-ES_tradnl"/>
        </w:rPr>
        <w:t xml:space="preserve"> </w:t>
      </w:r>
      <w:r w:rsidR="00635554" w:rsidRPr="003565E6">
        <w:rPr>
          <w:rFonts w:ascii="Tahoma" w:hAnsi="Tahoma" w:cs="Tahoma"/>
          <w:sz w:val="22"/>
          <w:szCs w:val="22"/>
          <w:lang w:val="es-ES_tradnl"/>
        </w:rPr>
        <w:t>i</w:t>
      </w:r>
      <w:r w:rsidRPr="003565E6">
        <w:rPr>
          <w:rFonts w:ascii="Tahoma" w:hAnsi="Tahoma" w:cs="Tahoma"/>
          <w:sz w:val="22"/>
          <w:szCs w:val="22"/>
          <w:lang w:val="es-ES_tradnl"/>
        </w:rPr>
        <w:t xml:space="preserve">ndicarán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B53CDD">
        <w:rPr>
          <w:rFonts w:ascii="Tahoma" w:hAnsi="Tahoma" w:cs="Tahoma"/>
          <w:b/>
          <w:noProof/>
          <w:sz w:val="22"/>
          <w:szCs w:val="22"/>
          <w:lang w:val="es-ES_tradnl"/>
        </w:rPr>
        <w:t>Adquisición de Uniformes Tácticos</w:t>
      </w:r>
      <w:r w:rsidR="00E70948" w:rsidRPr="003565E6">
        <w:rPr>
          <w:rFonts w:ascii="Tahoma" w:hAnsi="Tahoma" w:cs="Tahoma"/>
          <w:b/>
          <w:noProof/>
          <w:sz w:val="22"/>
          <w:szCs w:val="22"/>
          <w:lang w:val="es-ES_tradnl"/>
        </w:rPr>
        <w:t xml:space="preserve"> para el Centro de Reinserción Social El Hongo III de la Secretaría de Seguridad Pública de Gobierno del Estado de Baja California”</w:t>
      </w:r>
      <w:r w:rsidRPr="003565E6">
        <w:rPr>
          <w:rFonts w:ascii="Tahoma" w:hAnsi="Tahoma" w:cs="Tahoma"/>
          <w:sz w:val="22"/>
          <w:szCs w:val="22"/>
          <w:lang w:val="es-ES_tradnl"/>
        </w:rPr>
        <w:t xml:space="preserve">, el número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y las palabras “No abrir antes </w:t>
      </w:r>
      <w:r w:rsidRPr="006E054A">
        <w:rPr>
          <w:rFonts w:ascii="Tahoma" w:hAnsi="Tahoma" w:cs="Tahoma"/>
          <w:sz w:val="22"/>
          <w:szCs w:val="22"/>
          <w:lang w:val="es-ES_tradnl"/>
        </w:rPr>
        <w:t xml:space="preserve">del día </w:t>
      </w:r>
      <w:r w:rsidR="006E054A" w:rsidRPr="006E054A">
        <w:rPr>
          <w:rFonts w:ascii="Tahoma" w:hAnsi="Tahoma" w:cs="Tahoma"/>
          <w:b/>
          <w:sz w:val="22"/>
          <w:szCs w:val="22"/>
          <w:lang w:val="es-ES_tradnl"/>
        </w:rPr>
        <w:t>19</w:t>
      </w:r>
      <w:r w:rsidRPr="006E054A">
        <w:rPr>
          <w:rFonts w:ascii="Tahoma" w:hAnsi="Tahoma" w:cs="Tahoma"/>
          <w:b/>
          <w:sz w:val="22"/>
          <w:szCs w:val="22"/>
          <w:lang w:val="es-ES_tradnl"/>
        </w:rPr>
        <w:t xml:space="preserve"> de </w:t>
      </w:r>
      <w:r w:rsidR="006E054A" w:rsidRPr="006E054A">
        <w:rPr>
          <w:rFonts w:ascii="Tahoma" w:hAnsi="Tahoma" w:cs="Tahoma"/>
          <w:b/>
          <w:sz w:val="22"/>
          <w:szCs w:val="22"/>
          <w:lang w:val="es-ES_tradnl"/>
        </w:rPr>
        <w:t xml:space="preserve">Diciembre </w:t>
      </w:r>
      <w:r w:rsidRPr="006E054A">
        <w:rPr>
          <w:rFonts w:ascii="Tahoma" w:hAnsi="Tahoma" w:cs="Tahoma"/>
          <w:b/>
          <w:sz w:val="22"/>
          <w:szCs w:val="22"/>
          <w:lang w:val="es-ES_tradnl"/>
        </w:rPr>
        <w:t>de 201</w:t>
      </w:r>
      <w:r w:rsidR="00E70948" w:rsidRPr="006E054A">
        <w:rPr>
          <w:rFonts w:ascii="Tahoma" w:hAnsi="Tahoma" w:cs="Tahoma"/>
          <w:b/>
          <w:sz w:val="22"/>
          <w:szCs w:val="22"/>
          <w:lang w:val="es-ES_tradnl"/>
        </w:rPr>
        <w:t>1</w:t>
      </w:r>
      <w:r w:rsidRPr="006E054A">
        <w:rPr>
          <w:rFonts w:ascii="Tahoma" w:hAnsi="Tahoma" w:cs="Tahoma"/>
          <w:sz w:val="22"/>
          <w:szCs w:val="22"/>
          <w:lang w:val="es-ES_tradnl"/>
        </w:rPr>
        <w:t xml:space="preserve">”.       </w:t>
      </w:r>
    </w:p>
    <w:p w:rsidR="001F55D8"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3565E6">
        <w:rPr>
          <w:rFonts w:ascii="Tahoma" w:hAnsi="Tahoma" w:cs="Tahoma"/>
          <w:sz w:val="22"/>
          <w:szCs w:val="22"/>
          <w:lang w:val="es-ES_tradnl"/>
        </w:rPr>
        <w:t>En el sobre se indicará además el nombre y domicilio del licitante a efecto de que sea posible devolverle la proposición sin abrir en caso de que sea declarada extemporánea.</w:t>
      </w:r>
    </w:p>
    <w:p w:rsidR="00830C7C" w:rsidRPr="003565E6" w:rsidRDefault="00830C7C" w:rsidP="00830C7C">
      <w:pPr>
        <w:ind w:left="360"/>
        <w:jc w:val="both"/>
        <w:rPr>
          <w:rFonts w:ascii="Tahoma" w:hAnsi="Tahoma" w:cs="Tahoma"/>
          <w:sz w:val="22"/>
          <w:szCs w:val="22"/>
        </w:rPr>
      </w:pPr>
    </w:p>
    <w:p w:rsidR="00DA0609" w:rsidRPr="006E054A" w:rsidRDefault="00DA0609" w:rsidP="00DA0609">
      <w:pPr>
        <w:numPr>
          <w:ilvl w:val="0"/>
          <w:numId w:val="1"/>
        </w:numPr>
        <w:jc w:val="both"/>
        <w:rPr>
          <w:rFonts w:ascii="Tahoma" w:hAnsi="Tahoma" w:cs="Tahoma"/>
          <w:sz w:val="22"/>
          <w:szCs w:val="22"/>
        </w:rPr>
      </w:pPr>
      <w:r w:rsidRPr="003565E6">
        <w:rPr>
          <w:rFonts w:ascii="Tahoma" w:hAnsi="Tahoma" w:cs="Tahoma"/>
          <w:bCs/>
          <w:sz w:val="22"/>
          <w:szCs w:val="22"/>
        </w:rPr>
        <w:t>El</w:t>
      </w:r>
      <w:r w:rsidRPr="003565E6">
        <w:rPr>
          <w:rFonts w:ascii="Tahoma" w:hAnsi="Tahoma" w:cs="Tahoma"/>
          <w:sz w:val="22"/>
          <w:szCs w:val="22"/>
        </w:rPr>
        <w:t xml:space="preserve"> acto de presentación y apertura de proposiciones </w:t>
      </w:r>
      <w:r w:rsidRPr="003565E6">
        <w:rPr>
          <w:rFonts w:ascii="Tahoma" w:hAnsi="Tahoma" w:cs="Tahoma"/>
          <w:bCs/>
          <w:sz w:val="22"/>
          <w:szCs w:val="22"/>
        </w:rPr>
        <w:t xml:space="preserve">se realizará de manera </w:t>
      </w:r>
      <w:r w:rsidRPr="006E054A">
        <w:rPr>
          <w:rFonts w:ascii="Tahoma" w:hAnsi="Tahoma" w:cs="Tahoma"/>
          <w:bCs/>
          <w:sz w:val="22"/>
          <w:szCs w:val="22"/>
        </w:rPr>
        <w:t xml:space="preserve">presencial el día </w:t>
      </w:r>
      <w:r w:rsidR="006E054A" w:rsidRPr="006E054A">
        <w:rPr>
          <w:rFonts w:ascii="Tahoma" w:hAnsi="Tahoma" w:cs="Tahoma"/>
          <w:b/>
          <w:bCs/>
          <w:sz w:val="22"/>
          <w:szCs w:val="22"/>
        </w:rPr>
        <w:t>1</w:t>
      </w:r>
      <w:r w:rsidR="00011F6B" w:rsidRPr="006E054A">
        <w:rPr>
          <w:rFonts w:ascii="Tahoma" w:hAnsi="Tahoma" w:cs="Tahoma"/>
          <w:b/>
          <w:bCs/>
          <w:sz w:val="22"/>
          <w:szCs w:val="22"/>
        </w:rPr>
        <w:t>9</w:t>
      </w:r>
      <w:r w:rsidRPr="006E054A">
        <w:rPr>
          <w:rFonts w:ascii="Tahoma" w:hAnsi="Tahoma" w:cs="Tahoma"/>
          <w:b/>
          <w:bCs/>
          <w:sz w:val="22"/>
          <w:szCs w:val="22"/>
        </w:rPr>
        <w:t xml:space="preserve"> de </w:t>
      </w:r>
      <w:r w:rsidR="006E054A" w:rsidRPr="006E054A">
        <w:rPr>
          <w:rFonts w:ascii="Tahoma" w:hAnsi="Tahoma" w:cs="Tahoma"/>
          <w:b/>
          <w:bCs/>
          <w:sz w:val="22"/>
          <w:szCs w:val="22"/>
        </w:rPr>
        <w:t>Diciembre</w:t>
      </w:r>
      <w:r w:rsidR="00011F6B" w:rsidRPr="006E054A">
        <w:rPr>
          <w:rFonts w:ascii="Tahoma" w:hAnsi="Tahoma" w:cs="Tahoma"/>
          <w:b/>
          <w:bCs/>
          <w:sz w:val="22"/>
          <w:szCs w:val="22"/>
        </w:rPr>
        <w:t xml:space="preserve"> </w:t>
      </w:r>
      <w:r w:rsidRPr="006E054A">
        <w:rPr>
          <w:rFonts w:ascii="Tahoma" w:hAnsi="Tahoma" w:cs="Tahoma"/>
          <w:b/>
          <w:bCs/>
          <w:sz w:val="22"/>
          <w:szCs w:val="22"/>
        </w:rPr>
        <w:t>de 201</w:t>
      </w:r>
      <w:r w:rsidR="00E70948" w:rsidRPr="006E054A">
        <w:rPr>
          <w:rFonts w:ascii="Tahoma" w:hAnsi="Tahoma" w:cs="Tahoma"/>
          <w:b/>
          <w:bCs/>
          <w:sz w:val="22"/>
          <w:szCs w:val="22"/>
        </w:rPr>
        <w:t>1</w:t>
      </w:r>
      <w:r w:rsidRPr="006E054A">
        <w:rPr>
          <w:rFonts w:ascii="Tahoma" w:hAnsi="Tahoma" w:cs="Tahoma"/>
          <w:b/>
          <w:bCs/>
          <w:sz w:val="22"/>
          <w:szCs w:val="22"/>
        </w:rPr>
        <w:t xml:space="preserve"> </w:t>
      </w:r>
      <w:r w:rsidRPr="006E054A">
        <w:rPr>
          <w:rFonts w:ascii="Tahoma" w:hAnsi="Tahoma" w:cs="Tahoma"/>
          <w:bCs/>
          <w:sz w:val="22"/>
          <w:szCs w:val="22"/>
        </w:rPr>
        <w:t>a las</w:t>
      </w:r>
      <w:r w:rsidRPr="006E054A">
        <w:rPr>
          <w:rFonts w:ascii="Tahoma" w:hAnsi="Tahoma" w:cs="Tahoma"/>
          <w:b/>
          <w:bCs/>
          <w:sz w:val="22"/>
          <w:szCs w:val="22"/>
        </w:rPr>
        <w:t xml:space="preserve"> </w:t>
      </w:r>
      <w:r w:rsidR="00581FF3" w:rsidRPr="006E054A">
        <w:rPr>
          <w:rFonts w:ascii="Tahoma" w:hAnsi="Tahoma" w:cs="Tahoma"/>
          <w:b/>
          <w:bCs/>
          <w:sz w:val="22"/>
          <w:szCs w:val="22"/>
        </w:rPr>
        <w:t>1</w:t>
      </w:r>
      <w:r w:rsidR="006E054A">
        <w:rPr>
          <w:rFonts w:ascii="Tahoma" w:hAnsi="Tahoma" w:cs="Tahoma"/>
          <w:b/>
          <w:bCs/>
          <w:sz w:val="22"/>
          <w:szCs w:val="22"/>
        </w:rPr>
        <w:t>2</w:t>
      </w:r>
      <w:r w:rsidRPr="006E054A">
        <w:rPr>
          <w:rFonts w:ascii="Tahoma" w:hAnsi="Tahoma" w:cs="Tahoma"/>
          <w:b/>
          <w:bCs/>
          <w:sz w:val="22"/>
          <w:szCs w:val="22"/>
        </w:rPr>
        <w:t>:00 horas</w:t>
      </w:r>
      <w:r w:rsidR="000B2A44" w:rsidRPr="006E054A">
        <w:rPr>
          <w:rFonts w:ascii="Tahoma" w:hAnsi="Tahoma" w:cs="Tahoma"/>
          <w:sz w:val="22"/>
          <w:szCs w:val="22"/>
        </w:rPr>
        <w:t xml:space="preserve">, en </w:t>
      </w:r>
      <w:r w:rsidRPr="006E054A">
        <w:rPr>
          <w:rFonts w:ascii="Tahoma" w:hAnsi="Tahoma" w:cs="Tahoma"/>
          <w:sz w:val="22"/>
          <w:szCs w:val="22"/>
        </w:rPr>
        <w:t xml:space="preserve">el domicilio de </w:t>
      </w:r>
      <w:r w:rsidRPr="006E054A">
        <w:rPr>
          <w:rFonts w:ascii="Tahoma" w:hAnsi="Tahoma" w:cs="Tahoma"/>
          <w:color w:val="000000"/>
          <w:sz w:val="22"/>
          <w:szCs w:val="22"/>
        </w:rPr>
        <w:t>“L</w:t>
      </w:r>
      <w:r w:rsidRPr="006E054A">
        <w:rPr>
          <w:rFonts w:ascii="Tahoma" w:hAnsi="Tahoma" w:cs="Tahoma"/>
          <w:sz w:val="22"/>
          <w:szCs w:val="22"/>
        </w:rPr>
        <w:t>a Convocante”.</w:t>
      </w:r>
    </w:p>
    <w:p w:rsidR="00DA0609" w:rsidRPr="003565E6" w:rsidRDefault="00DA0609" w:rsidP="00DA0609">
      <w:pPr>
        <w:ind w:left="360"/>
        <w:jc w:val="both"/>
        <w:rPr>
          <w:rFonts w:ascii="Tahoma" w:hAnsi="Tahoma" w:cs="Tahoma"/>
          <w:sz w:val="22"/>
          <w:szCs w:val="22"/>
        </w:rPr>
      </w:pPr>
      <w:r w:rsidRPr="006E054A">
        <w:rPr>
          <w:rFonts w:ascii="Tahoma" w:hAnsi="Tahoma" w:cs="Tahoma"/>
          <w:sz w:val="22"/>
          <w:szCs w:val="22"/>
        </w:rPr>
        <w:t>En este acto únicamente podrá asistir un representante por licitante y los observ</w:t>
      </w:r>
      <w:r w:rsidRPr="003565E6">
        <w:rPr>
          <w:rFonts w:ascii="Tahoma" w:hAnsi="Tahoma" w:cs="Tahoma"/>
          <w:sz w:val="22"/>
          <w:szCs w:val="22"/>
        </w:rPr>
        <w:t>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 xml:space="preserve">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w:t>
      </w:r>
      <w:r w:rsidR="00B00AC4" w:rsidRPr="003565E6">
        <w:rPr>
          <w:rFonts w:ascii="Tahoma" w:hAnsi="Tahoma" w:cs="Tahoma"/>
          <w:sz w:val="22"/>
          <w:szCs w:val="22"/>
        </w:rPr>
        <w:lastRenderedPageBreak/>
        <w:t>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C4464F" w:rsidRPr="003565E6">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Pr="003565E6">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Se levantará </w:t>
      </w:r>
      <w:r w:rsidR="00CE0F7D" w:rsidRPr="003565E6">
        <w:rPr>
          <w:rFonts w:ascii="Tahoma" w:hAnsi="Tahoma" w:cs="Tahoma"/>
          <w:sz w:val="22"/>
          <w:szCs w:val="22"/>
        </w:rPr>
        <w:t xml:space="preserve">el </w:t>
      </w:r>
      <w:r w:rsidRPr="003565E6">
        <w:rPr>
          <w:rFonts w:ascii="Tahoma" w:hAnsi="Tahoma" w:cs="Tahoma"/>
          <w:sz w:val="22"/>
          <w:szCs w:val="22"/>
        </w:rPr>
        <w:t xml:space="preserve">acta </w:t>
      </w:r>
      <w:r w:rsidR="00DA5B00" w:rsidRPr="003565E6">
        <w:rPr>
          <w:rFonts w:ascii="Tahoma" w:hAnsi="Tahoma" w:cs="Tahoma"/>
          <w:sz w:val="22"/>
          <w:szCs w:val="22"/>
        </w:rPr>
        <w:t>de presentación y a</w:t>
      </w:r>
      <w:r w:rsidR="00AE0CED" w:rsidRPr="003565E6">
        <w:rPr>
          <w:rFonts w:ascii="Tahoma" w:hAnsi="Tahoma" w:cs="Tahoma"/>
          <w:sz w:val="22"/>
          <w:szCs w:val="22"/>
        </w:rPr>
        <w:t xml:space="preserve">pertura de </w:t>
      </w:r>
      <w:r w:rsidR="00DA5B00" w:rsidRPr="003565E6">
        <w:rPr>
          <w:rFonts w:ascii="Tahoma" w:hAnsi="Tahoma" w:cs="Tahoma"/>
          <w:sz w:val="22"/>
          <w:szCs w:val="22"/>
        </w:rPr>
        <w:t>p</w:t>
      </w:r>
      <w:r w:rsidR="00AE0CED" w:rsidRPr="003565E6">
        <w:rPr>
          <w:rFonts w:ascii="Tahoma" w:hAnsi="Tahoma" w:cs="Tahoma"/>
          <w:sz w:val="22"/>
          <w:szCs w:val="22"/>
        </w:rPr>
        <w:t xml:space="preserve">roposiciones, </w:t>
      </w:r>
      <w:r w:rsidRPr="003565E6">
        <w:rPr>
          <w:rFonts w:ascii="Tahoma" w:hAnsi="Tahoma" w:cs="Tahoma"/>
          <w:sz w:val="22"/>
          <w:szCs w:val="22"/>
        </w:rPr>
        <w:t xml:space="preserve">que servirá de constancia de la celebración del </w:t>
      </w:r>
      <w:r w:rsidRPr="003565E6">
        <w:rPr>
          <w:rFonts w:ascii="Tahoma" w:hAnsi="Tahoma" w:cs="Tahoma"/>
          <w:b/>
          <w:sz w:val="22"/>
          <w:szCs w:val="22"/>
        </w:rPr>
        <w:t>acto de presentación y apertura de proposiciones</w:t>
      </w:r>
      <w:r w:rsidRPr="003565E6">
        <w:rPr>
          <w:rFonts w:ascii="Tahoma" w:hAnsi="Tahoma" w:cs="Tahoma"/>
          <w:sz w:val="22"/>
          <w:szCs w:val="22"/>
        </w:rPr>
        <w:t xml:space="preserve">, en la que se harán constar las </w:t>
      </w:r>
      <w:r w:rsidR="008C2A10" w:rsidRPr="003565E6">
        <w:rPr>
          <w:rFonts w:ascii="Tahoma" w:hAnsi="Tahoma" w:cs="Tahoma"/>
          <w:sz w:val="22"/>
          <w:szCs w:val="22"/>
        </w:rPr>
        <w:t>proposiciones recibidas</w:t>
      </w:r>
      <w:r w:rsidRPr="003565E6">
        <w:rPr>
          <w:rFonts w:ascii="Tahoma" w:hAnsi="Tahoma" w:cs="Tahoma"/>
          <w:sz w:val="22"/>
          <w:szCs w:val="22"/>
        </w:rPr>
        <w:t xml:space="preserve"> para su posterior evaluación</w:t>
      </w:r>
      <w:r w:rsidR="00CE0F7D" w:rsidRPr="003565E6">
        <w:rPr>
          <w:rFonts w:ascii="Tahoma" w:hAnsi="Tahoma" w:cs="Tahoma"/>
          <w:sz w:val="22"/>
          <w:szCs w:val="22"/>
        </w:rPr>
        <w:t>, la cual</w:t>
      </w:r>
      <w:r w:rsidRPr="003565E6">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3565E6">
        <w:rPr>
          <w:rFonts w:ascii="Tahoma" w:hAnsi="Tahoma" w:cs="Tahoma"/>
          <w:sz w:val="22"/>
          <w:szCs w:val="22"/>
        </w:rPr>
        <w:t>la convocante</w:t>
      </w:r>
      <w:r w:rsidR="00FF1CB1" w:rsidRPr="003565E6">
        <w:rPr>
          <w:rFonts w:ascii="Tahoma" w:hAnsi="Tahoma" w:cs="Tahoma"/>
          <w:sz w:val="22"/>
          <w:szCs w:val="22"/>
        </w:rPr>
        <w:t xml:space="preserve">, o en su caso, estará a su disposición en </w:t>
      </w:r>
      <w:proofErr w:type="spellStart"/>
      <w:r w:rsidR="00FF1CB1" w:rsidRPr="003565E6">
        <w:rPr>
          <w:rFonts w:ascii="Tahoma" w:hAnsi="Tahoma" w:cs="Tahoma"/>
          <w:sz w:val="22"/>
          <w:szCs w:val="22"/>
        </w:rPr>
        <w:t>CompraNet</w:t>
      </w:r>
      <w:proofErr w:type="spellEnd"/>
      <w:r w:rsidR="00FC58F8" w:rsidRPr="003565E6">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 xml:space="preserve">La </w:t>
      </w:r>
      <w:r w:rsidRPr="00D8020C">
        <w:rPr>
          <w:rFonts w:ascii="Tahoma" w:hAnsi="Tahoma" w:cs="Tahoma"/>
          <w:sz w:val="22"/>
          <w:szCs w:val="22"/>
          <w:lang w:val="es-ES_tradnl"/>
        </w:rPr>
        <w:t>Convocante incluirá en el acta respectiva la constancia del cumplimiento de los requisitos solicitados en la convocatoria, para lo cual anotará en el formato señalado en el inciso f) de la fracción VIII del artículo 39 de</w:t>
      </w:r>
      <w:r w:rsidR="00FC58F8" w:rsidRPr="00D8020C">
        <w:rPr>
          <w:rFonts w:ascii="Tahoma" w:hAnsi="Tahoma" w:cs="Tahoma"/>
          <w:sz w:val="22"/>
          <w:szCs w:val="22"/>
          <w:lang w:val="es-ES_tradnl"/>
        </w:rPr>
        <w:t>l</w:t>
      </w:r>
      <w:r w:rsidRPr="00D8020C">
        <w:rPr>
          <w:rFonts w:ascii="Tahoma" w:hAnsi="Tahoma" w:cs="Tahoma"/>
          <w:sz w:val="22"/>
          <w:szCs w:val="22"/>
          <w:lang w:val="es-ES_tradnl"/>
        </w:rPr>
        <w:t xml:space="preserve"> </w:t>
      </w:r>
      <w:r w:rsidR="00FC58F8" w:rsidRPr="00D8020C">
        <w:rPr>
          <w:rFonts w:ascii="Tahoma" w:hAnsi="Tahoma" w:cs="Tahoma"/>
          <w:sz w:val="22"/>
          <w:szCs w:val="22"/>
          <w:lang w:val="es-ES_tradnl"/>
        </w:rPr>
        <w:t>“</w:t>
      </w:r>
      <w:r w:rsidRPr="00D8020C">
        <w:rPr>
          <w:rFonts w:ascii="Tahoma" w:hAnsi="Tahoma" w:cs="Tahoma"/>
          <w:sz w:val="22"/>
          <w:szCs w:val="22"/>
          <w:lang w:val="es-ES_tradnl"/>
        </w:rPr>
        <w:t>Reglamento</w:t>
      </w:r>
      <w:r w:rsidR="00FC58F8" w:rsidRPr="00D8020C">
        <w:rPr>
          <w:rFonts w:ascii="Tahoma" w:hAnsi="Tahoma" w:cs="Tahoma"/>
          <w:sz w:val="22"/>
          <w:szCs w:val="22"/>
          <w:lang w:val="es-ES_tradnl"/>
        </w:rPr>
        <w:t>”</w:t>
      </w:r>
      <w:r w:rsidRPr="00D8020C">
        <w:rPr>
          <w:rFonts w:ascii="Tahoma" w:hAnsi="Tahoma" w:cs="Tahoma"/>
          <w:sz w:val="22"/>
          <w:szCs w:val="22"/>
          <w:lang w:val="es-ES_tradnl"/>
        </w:rPr>
        <w:t xml:space="preserve">, la documentación entregada por cada licitante, relacionándola con los puntos específicos de la convocatoria a la </w:t>
      </w:r>
      <w:r w:rsidR="00090418" w:rsidRPr="00D8020C">
        <w:rPr>
          <w:rFonts w:ascii="Tahoma" w:hAnsi="Tahoma" w:cs="Tahoma"/>
          <w:sz w:val="22"/>
          <w:szCs w:val="22"/>
          <w:lang w:val="es-ES_tradnl"/>
        </w:rPr>
        <w:t>Licitación</w:t>
      </w:r>
      <w:r w:rsidRPr="00D8020C">
        <w:rPr>
          <w:rFonts w:ascii="Tahoma" w:hAnsi="Tahoma" w:cs="Tahoma"/>
          <w:sz w:val="22"/>
          <w:szCs w:val="22"/>
          <w:lang w:val="es-ES_tradnl"/>
        </w:rPr>
        <w:t xml:space="preserve"> pública en los que se menciona</w:t>
      </w:r>
      <w:r w:rsidR="00FC58F8" w:rsidRPr="00D8020C">
        <w:rPr>
          <w:rFonts w:ascii="Tahoma" w:hAnsi="Tahoma" w:cs="Tahoma"/>
          <w:sz w:val="22"/>
          <w:szCs w:val="22"/>
          <w:lang w:val="es-ES_tradnl"/>
        </w:rPr>
        <w:t>n</w:t>
      </w:r>
      <w:r w:rsidRPr="00D8020C">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la cual deberá quedar comprendida dentro de los veinte días naturales siguientes a la establecida pa</w:t>
      </w:r>
      <w:r w:rsidR="00D8020C">
        <w:rPr>
          <w:rFonts w:ascii="Tahoma" w:hAnsi="Tahoma" w:cs="Tahoma"/>
          <w:sz w:val="22"/>
          <w:szCs w:val="22"/>
        </w:rPr>
        <w:t xml:space="preserve">ra este acto y podrá diferirse, </w:t>
      </w:r>
      <w:r w:rsidRPr="003565E6">
        <w:rPr>
          <w:rFonts w:ascii="Tahoma" w:hAnsi="Tahoma" w:cs="Tahoma"/>
          <w:sz w:val="22"/>
          <w:szCs w:val="22"/>
        </w:rPr>
        <w:t xml:space="preserve">siempre que el nuevo plazo fijado no exceda de veinte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BD1CA3" w:rsidRPr="003565E6">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94177D" w:rsidRPr="003565E6">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Pr="003565E6" w:rsidRDefault="00F668DD">
      <w:pPr>
        <w:pStyle w:val="Sangradetextonormal"/>
        <w:rPr>
          <w:rFonts w:ascii="Tahoma" w:hAnsi="Tahoma" w:cs="Tahoma"/>
          <w:sz w:val="22"/>
          <w:szCs w:val="22"/>
        </w:rPr>
      </w:pPr>
      <w:r w:rsidRPr="003565E6">
        <w:rPr>
          <w:rFonts w:ascii="Tahoma" w:hAnsi="Tahoma" w:cs="Tahoma"/>
          <w:sz w:val="22"/>
          <w:szCs w:val="22"/>
        </w:rPr>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utilizando el criterio de 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w:t>
      </w:r>
      <w:r w:rsidR="003869BC" w:rsidRPr="003565E6">
        <w:rPr>
          <w:rFonts w:ascii="Tahoma" w:hAnsi="Tahoma" w:cs="Tahoma"/>
          <w:sz w:val="22"/>
          <w:szCs w:val="22"/>
        </w:rPr>
        <w:lastRenderedPageBreak/>
        <w:t xml:space="preserve">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668DD" w:rsidRPr="003565E6" w:rsidRDefault="00F668DD">
      <w:pPr>
        <w:pStyle w:val="Sangradetextonormal"/>
        <w:rPr>
          <w:rFonts w:ascii="Tahoma" w:hAnsi="Tahoma" w:cs="Tahoma"/>
          <w:sz w:val="22"/>
          <w:szCs w:val="22"/>
        </w:rPr>
      </w:pPr>
    </w:p>
    <w:p w:rsidR="004567A2" w:rsidRPr="003565E6"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Pr="003565E6">
        <w:rPr>
          <w:rFonts w:ascii="Tahoma" w:hAnsi="Tahoma" w:cs="Tahoma"/>
          <w:sz w:val="22"/>
          <w:szCs w:val="22"/>
        </w:rPr>
        <w:t xml:space="preserve"> </w:t>
      </w:r>
      <w:r w:rsidR="004567A2" w:rsidRPr="003565E6">
        <w:rPr>
          <w:rFonts w:ascii="Tahoma" w:hAnsi="Tahoma" w:cs="Tahoma"/>
          <w:sz w:val="22"/>
          <w:szCs w:val="22"/>
        </w:rPr>
        <w:t xml:space="preserve">no presente la totalidad de la documentación, </w:t>
      </w:r>
      <w:r w:rsidRPr="003565E6">
        <w:rPr>
          <w:rFonts w:ascii="Tahoma" w:hAnsi="Tahoma" w:cs="Tahoma"/>
          <w:sz w:val="22"/>
          <w:szCs w:val="22"/>
        </w:rPr>
        <w:t>solicitado</w:t>
      </w:r>
      <w:r w:rsidR="004567A2" w:rsidRPr="003565E6">
        <w:rPr>
          <w:rFonts w:ascii="Tahoma" w:hAnsi="Tahoma" w:cs="Tahoma"/>
          <w:sz w:val="22"/>
          <w:szCs w:val="22"/>
        </w:rPr>
        <w:t>s</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855ADD" w:rsidRPr="003565E6">
        <w:rPr>
          <w:rFonts w:ascii="Tahoma" w:hAnsi="Tahoma" w:cs="Tahoma"/>
          <w:color w:val="000000"/>
          <w:sz w:val="22"/>
          <w:szCs w:val="22"/>
          <w:lang w:val="es-ES_tradnl"/>
        </w:rPr>
        <w:t xml:space="preserve"> las instrucciones, 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Pr="003565E6">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405AF4" w:rsidRPr="003565E6">
        <w:rPr>
          <w:rFonts w:ascii="Tahoma" w:hAnsi="Tahoma" w:cs="Tahoma"/>
          <w:sz w:val="22"/>
          <w:szCs w:val="22"/>
        </w:rPr>
        <w:t xml:space="preserve"> </w:t>
      </w:r>
      <w:r w:rsidRPr="003565E6">
        <w:rPr>
          <w:rFonts w:ascii="Tahoma" w:hAnsi="Tahoma" w:cs="Tahoma"/>
          <w:b/>
          <w:color w:val="000000"/>
          <w:sz w:val="22"/>
          <w:szCs w:val="22"/>
        </w:rPr>
        <w:t>numeral</w:t>
      </w:r>
      <w:r w:rsidRPr="003565E6">
        <w:rPr>
          <w:rFonts w:ascii="Tahoma" w:hAnsi="Tahoma" w:cs="Tahoma"/>
          <w:color w:val="000000"/>
          <w:sz w:val="22"/>
          <w:szCs w:val="22"/>
        </w:rPr>
        <w:t xml:space="preserve"> </w:t>
      </w:r>
      <w:r w:rsidR="005C403E" w:rsidRPr="005C403E">
        <w:rPr>
          <w:rFonts w:ascii="Tahoma" w:hAnsi="Tahoma" w:cs="Tahoma"/>
          <w:b/>
          <w:color w:val="000000"/>
          <w:sz w:val="22"/>
          <w:szCs w:val="22"/>
        </w:rPr>
        <w:t>29</w:t>
      </w:r>
      <w:r w:rsidRPr="003565E6">
        <w:rPr>
          <w:rFonts w:ascii="Tahoma" w:hAnsi="Tahoma" w:cs="Tahoma"/>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94177D" w:rsidRPr="005C403E" w:rsidRDefault="007B6435" w:rsidP="00E70948">
      <w:pPr>
        <w:numPr>
          <w:ilvl w:val="0"/>
          <w:numId w:val="1"/>
        </w:numPr>
        <w:jc w:val="both"/>
        <w:rPr>
          <w:rFonts w:ascii="Tahoma" w:hAnsi="Tahoma" w:cs="Tahoma"/>
          <w:color w:val="000000"/>
          <w:sz w:val="22"/>
          <w:szCs w:val="22"/>
        </w:rPr>
      </w:pPr>
      <w:r w:rsidRPr="005C403E">
        <w:rPr>
          <w:rFonts w:ascii="Tahoma" w:hAnsi="Tahoma" w:cs="Tahoma"/>
          <w:sz w:val="22"/>
          <w:szCs w:val="22"/>
          <w:u w:val="single"/>
        </w:rPr>
        <w:t xml:space="preserve">La evaluación técnica correrá a cargo del </w:t>
      </w:r>
      <w:proofErr w:type="spellStart"/>
      <w:r w:rsidRPr="005C403E">
        <w:rPr>
          <w:rFonts w:ascii="Tahoma" w:hAnsi="Tahoma" w:cs="Tahoma"/>
          <w:sz w:val="22"/>
          <w:szCs w:val="22"/>
          <w:u w:val="single"/>
        </w:rPr>
        <w:t>area</w:t>
      </w:r>
      <w:proofErr w:type="spellEnd"/>
      <w:r w:rsidRPr="005C403E">
        <w:rPr>
          <w:rFonts w:ascii="Tahoma" w:hAnsi="Tahoma" w:cs="Tahoma"/>
          <w:sz w:val="22"/>
          <w:szCs w:val="22"/>
          <w:u w:val="single"/>
        </w:rPr>
        <w:t xml:space="preserve"> </w:t>
      </w:r>
      <w:r w:rsidR="001F1A8D" w:rsidRPr="005C403E">
        <w:rPr>
          <w:rFonts w:ascii="Tahoma" w:hAnsi="Tahoma" w:cs="Tahoma"/>
          <w:sz w:val="22"/>
          <w:szCs w:val="22"/>
          <w:u w:val="single"/>
        </w:rPr>
        <w:t>requirente</w:t>
      </w:r>
      <w:r w:rsidRPr="005C403E">
        <w:rPr>
          <w:rFonts w:ascii="Tahoma" w:hAnsi="Tahoma" w:cs="Tahoma"/>
          <w:sz w:val="22"/>
          <w:szCs w:val="22"/>
          <w:u w:val="single"/>
        </w:rPr>
        <w:t xml:space="preserve"> de los bienes a licitar</w:t>
      </w:r>
      <w:r w:rsidRPr="005C403E">
        <w:rPr>
          <w:rFonts w:ascii="Tahoma" w:hAnsi="Tahoma" w:cs="Tahoma"/>
          <w:sz w:val="22"/>
          <w:szCs w:val="22"/>
        </w:rPr>
        <w:t xml:space="preserve">, y consistirá en la revisión del cumplimiento de las condiciones técnicas solicitadas, así como de la información contenida en los catálogos, folletos, </w:t>
      </w:r>
      <w:r w:rsidR="005C403E" w:rsidRPr="005C403E">
        <w:rPr>
          <w:rFonts w:ascii="Tahoma" w:hAnsi="Tahoma" w:cs="Tahoma"/>
          <w:sz w:val="22"/>
          <w:szCs w:val="22"/>
        </w:rPr>
        <w:t>F</w:t>
      </w:r>
      <w:r w:rsidRPr="005C403E">
        <w:rPr>
          <w:rFonts w:ascii="Tahoma" w:hAnsi="Tahoma" w:cs="Tahoma"/>
          <w:sz w:val="22"/>
          <w:szCs w:val="22"/>
        </w:rPr>
        <w:t xml:space="preserve">ichas técnicas, así como la información obtenida de la página de Internet, presentada por los licitantes de aquellas </w:t>
      </w:r>
      <w:r w:rsidR="002F527D" w:rsidRPr="005C403E">
        <w:rPr>
          <w:rFonts w:ascii="Tahoma" w:hAnsi="Tahoma" w:cs="Tahoma"/>
          <w:sz w:val="22"/>
          <w:szCs w:val="22"/>
        </w:rPr>
        <w:t>proposiciones</w:t>
      </w:r>
      <w:r w:rsidRPr="005C403E">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t xml:space="preserve">Si la descripción técnica escrita por el licitante no corresponde con los catálogos, folletos, fichas técnicas, o con la información obtenida de la página de Internet, será motivo para que la convocante </w:t>
      </w:r>
      <w:r w:rsidRPr="005C403E">
        <w:rPr>
          <w:rFonts w:ascii="Tahoma" w:hAnsi="Tahoma" w:cs="Tahoma"/>
          <w:b/>
          <w:sz w:val="22"/>
          <w:szCs w:val="22"/>
        </w:rPr>
        <w:t>deseche</w:t>
      </w:r>
      <w:r w:rsidRPr="003565E6">
        <w:rPr>
          <w:rFonts w:ascii="Tahoma" w:hAnsi="Tahoma" w:cs="Tahoma"/>
          <w:sz w:val="22"/>
          <w:szCs w:val="22"/>
        </w:rPr>
        <w:t xml:space="preserv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La</w:t>
      </w:r>
      <w:r w:rsidR="00B53CDD">
        <w:rPr>
          <w:rFonts w:ascii="Tahoma" w:hAnsi="Tahoma" w:cs="Tahoma"/>
          <w:sz w:val="22"/>
          <w:szCs w:val="22"/>
        </w:rPr>
        <w:t xml:space="preserve">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92146E" w:rsidRPr="003565E6">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Pr="003565E6">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cada una de las partidas</w:t>
      </w:r>
      <w:r w:rsidR="0092146E" w:rsidRPr="003565E6">
        <w:rPr>
          <w:rFonts w:ascii="Tahoma" w:hAnsi="Tahoma" w:cs="Tahoma"/>
          <w:sz w:val="22"/>
          <w:szCs w:val="22"/>
        </w:rPr>
        <w:t xml:space="preserve"> </w:t>
      </w:r>
      <w:r w:rsidR="009912CB" w:rsidRPr="003565E6">
        <w:rPr>
          <w:rFonts w:ascii="Tahoma" w:hAnsi="Tahoma" w:cs="Tahoma"/>
          <w:sz w:val="22"/>
          <w:szCs w:val="22"/>
        </w:rPr>
        <w:t>de las propuestas aprobadas técnicamente, derivado de lo cual se identificarán los precios solventes más bajos</w:t>
      </w:r>
      <w:r w:rsidR="008C0E47" w:rsidRPr="003565E6">
        <w:rPr>
          <w:rFonts w:ascii="Tahoma" w:hAnsi="Tahoma" w:cs="Tahoma"/>
          <w:sz w:val="22"/>
          <w:szCs w:val="22"/>
        </w:rPr>
        <w:t xml:space="preserve">, </w:t>
      </w:r>
      <w:r w:rsidR="008C0E47" w:rsidRPr="00DF4B7D">
        <w:rPr>
          <w:rFonts w:ascii="Tahoma" w:hAnsi="Tahoma" w:cs="Tahoma"/>
          <w:b/>
          <w:sz w:val="22"/>
          <w:szCs w:val="22"/>
        </w:rPr>
        <w:t>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BF0D21" w:rsidRPr="003565E6">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Pr="003565E6">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lastRenderedPageBreak/>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DF4B7D" w:rsidRPr="003565E6" w:rsidRDefault="00DF4B7D" w:rsidP="00DF4B7D">
      <w:pPr>
        <w:ind w:left="360"/>
        <w:jc w:val="both"/>
        <w:rPr>
          <w:rFonts w:ascii="Tahoma" w:hAnsi="Tahoma" w:cs="Tahoma"/>
          <w:sz w:val="22"/>
          <w:szCs w:val="22"/>
        </w:rPr>
      </w:pPr>
    </w:p>
    <w:p w:rsidR="00947644" w:rsidRPr="003565E6" w:rsidRDefault="00016564" w:rsidP="00A32A18">
      <w:pPr>
        <w:numPr>
          <w:ilvl w:val="0"/>
          <w:numId w:val="1"/>
        </w:numPr>
        <w:jc w:val="both"/>
        <w:rPr>
          <w:rFonts w:ascii="Tahoma" w:hAnsi="Tahoma" w:cs="Tahoma"/>
          <w:sz w:val="22"/>
          <w:szCs w:val="22"/>
        </w:rPr>
      </w:pPr>
      <w:r w:rsidRPr="00890B60">
        <w:rPr>
          <w:rFonts w:ascii="Tahoma" w:hAnsi="Tahoma" w:cs="Tahoma"/>
          <w:sz w:val="22"/>
          <w:szCs w:val="22"/>
        </w:rPr>
        <w:t xml:space="preserve">La convocante podrá efectuar </w:t>
      </w:r>
      <w:r w:rsidRPr="00890B60">
        <w:rPr>
          <w:rFonts w:ascii="Tahoma" w:hAnsi="Tahoma" w:cs="Tahoma"/>
          <w:b/>
          <w:sz w:val="22"/>
          <w:szCs w:val="22"/>
        </w:rPr>
        <w:t>reducciones hasta por el diez por ciento</w:t>
      </w:r>
      <w:r w:rsidRPr="00890B60">
        <w:rPr>
          <w:rFonts w:ascii="Tahoma" w:hAnsi="Tahoma" w:cs="Tahoma"/>
          <w:sz w:val="22"/>
          <w:szCs w:val="22"/>
        </w:rPr>
        <w:t xml:space="preserve"> de las cantidades de bienes o servicios materia de la </w:t>
      </w:r>
      <w:r w:rsidR="00090418" w:rsidRPr="00890B60">
        <w:rPr>
          <w:rFonts w:ascii="Tahoma" w:hAnsi="Tahoma" w:cs="Tahoma"/>
          <w:sz w:val="22"/>
          <w:szCs w:val="22"/>
        </w:rPr>
        <w:t>Licitación</w:t>
      </w:r>
      <w:r w:rsidRPr="00890B60">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w:t>
      </w:r>
      <w:r w:rsidR="00947644" w:rsidRPr="00890B60">
        <w:rPr>
          <w:rFonts w:ascii="Tahoma" w:hAnsi="Tahoma" w:cs="Tahoma"/>
          <w:sz w:val="22"/>
          <w:szCs w:val="22"/>
        </w:rPr>
        <w:t xml:space="preserve"> </w:t>
      </w:r>
      <w:r w:rsidRPr="00890B60">
        <w:rPr>
          <w:rFonts w:ascii="Tahoma" w:hAnsi="Tahoma" w:cs="Tahoma"/>
          <w:sz w:val="22"/>
          <w:szCs w:val="22"/>
        </w:rPr>
        <w:t xml:space="preserve">económica </w:t>
      </w:r>
      <w:r w:rsidR="00947644" w:rsidRPr="00890B60">
        <w:rPr>
          <w:rFonts w:ascii="Tahoma" w:hAnsi="Tahoma" w:cs="Tahoma"/>
          <w:sz w:val="22"/>
          <w:szCs w:val="22"/>
        </w:rPr>
        <w:t xml:space="preserve"> </w:t>
      </w:r>
      <w:r w:rsidRPr="00890B60">
        <w:rPr>
          <w:rFonts w:ascii="Tahoma" w:hAnsi="Tahoma" w:cs="Tahoma"/>
          <w:sz w:val="22"/>
          <w:szCs w:val="22"/>
        </w:rPr>
        <w:t xml:space="preserve">verificarán </w:t>
      </w:r>
      <w:r w:rsidR="00947644" w:rsidRPr="00890B60">
        <w:rPr>
          <w:rFonts w:ascii="Tahoma" w:hAnsi="Tahoma" w:cs="Tahoma"/>
          <w:sz w:val="22"/>
          <w:szCs w:val="22"/>
        </w:rPr>
        <w:t xml:space="preserve"> </w:t>
      </w:r>
      <w:r w:rsidRPr="00890B60">
        <w:rPr>
          <w:rFonts w:ascii="Tahoma" w:hAnsi="Tahoma" w:cs="Tahoma"/>
          <w:sz w:val="22"/>
          <w:szCs w:val="22"/>
        </w:rPr>
        <w:t xml:space="preserve">previamente </w:t>
      </w:r>
      <w:r w:rsidR="00947644" w:rsidRPr="00890B60">
        <w:rPr>
          <w:rFonts w:ascii="Tahoma" w:hAnsi="Tahoma" w:cs="Tahoma"/>
          <w:sz w:val="22"/>
          <w:szCs w:val="22"/>
        </w:rPr>
        <w:t xml:space="preserve"> </w:t>
      </w:r>
      <w:r w:rsidRPr="00890B60">
        <w:rPr>
          <w:rFonts w:ascii="Tahoma" w:hAnsi="Tahoma" w:cs="Tahoma"/>
          <w:sz w:val="22"/>
          <w:szCs w:val="22"/>
        </w:rPr>
        <w:t>que los</w:t>
      </w:r>
      <w:r w:rsidRPr="003565E6">
        <w:rPr>
          <w:rFonts w:ascii="Tahoma" w:hAnsi="Tahoma" w:cs="Tahoma"/>
          <w:sz w:val="22"/>
          <w:szCs w:val="22"/>
        </w:rPr>
        <w:t xml:space="preserve"> precios de la misma son </w:t>
      </w:r>
    </w:p>
    <w:p w:rsidR="00016564" w:rsidRPr="003565E6" w:rsidRDefault="00016564" w:rsidP="00947644">
      <w:pPr>
        <w:ind w:left="360"/>
        <w:jc w:val="both"/>
        <w:rPr>
          <w:rFonts w:ascii="Tahoma" w:hAnsi="Tahoma" w:cs="Tahoma"/>
          <w:sz w:val="22"/>
          <w:szCs w:val="22"/>
        </w:rPr>
      </w:pPr>
      <w:r w:rsidRPr="003565E6">
        <w:rPr>
          <w:rFonts w:ascii="Tahoma" w:hAnsi="Tahoma" w:cs="Tahoma"/>
          <w:sz w:val="22"/>
          <w:szCs w:val="22"/>
        </w:rPr>
        <w:t>aceptables;</w:t>
      </w:r>
      <w:r w:rsidR="000B1505">
        <w:rPr>
          <w:rFonts w:ascii="Tahoma" w:hAnsi="Tahoma" w:cs="Tahoma"/>
          <w:sz w:val="22"/>
          <w:szCs w:val="22"/>
        </w:rPr>
        <w:t xml:space="preserve"> </w:t>
      </w:r>
      <w:r w:rsidRPr="003565E6">
        <w:rPr>
          <w:rFonts w:ascii="Tahoma" w:hAnsi="Tahoma" w:cs="Tahoma"/>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t xml:space="preserve">La reducción se aplicará preferentemente de manera proporcional a cada una de las partidas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CD7606" w:rsidRPr="003565E6" w:rsidRDefault="00CD7606" w:rsidP="00A32A18">
      <w:pPr>
        <w:numPr>
          <w:ilvl w:val="0"/>
          <w:numId w:val="1"/>
        </w:numPr>
        <w:jc w:val="both"/>
        <w:rPr>
          <w:rFonts w:ascii="Tahoma" w:hAnsi="Tahoma" w:cs="Tahoma"/>
          <w:sz w:val="22"/>
          <w:szCs w:val="22"/>
        </w:rPr>
      </w:pPr>
      <w:r w:rsidRPr="003565E6">
        <w:rPr>
          <w:rFonts w:ascii="Tahoma" w:hAnsi="Tahoma" w:cs="Tahoma"/>
          <w:sz w:val="22"/>
          <w:szCs w:val="22"/>
        </w:rPr>
        <w:t xml:space="preserve">En junta pública a celebrarse el </w:t>
      </w:r>
      <w:r w:rsidRPr="006E054A">
        <w:rPr>
          <w:rFonts w:ascii="Tahoma" w:hAnsi="Tahoma" w:cs="Tahoma"/>
          <w:sz w:val="22"/>
          <w:szCs w:val="22"/>
        </w:rPr>
        <w:t xml:space="preserve">día </w:t>
      </w:r>
      <w:r w:rsidR="006E054A" w:rsidRPr="006E054A">
        <w:rPr>
          <w:rFonts w:ascii="Tahoma" w:hAnsi="Tahoma" w:cs="Tahoma"/>
          <w:b/>
          <w:sz w:val="22"/>
          <w:szCs w:val="22"/>
        </w:rPr>
        <w:t>22</w:t>
      </w:r>
      <w:r w:rsidR="00011F6B" w:rsidRPr="006E054A">
        <w:rPr>
          <w:rFonts w:ascii="Tahoma" w:hAnsi="Tahoma" w:cs="Tahoma"/>
          <w:b/>
          <w:sz w:val="22"/>
          <w:szCs w:val="22"/>
        </w:rPr>
        <w:t xml:space="preserve"> </w:t>
      </w:r>
      <w:r w:rsidRPr="006E054A">
        <w:rPr>
          <w:rFonts w:ascii="Tahoma" w:hAnsi="Tahoma" w:cs="Tahoma"/>
          <w:b/>
          <w:sz w:val="22"/>
          <w:szCs w:val="22"/>
        </w:rPr>
        <w:t xml:space="preserve">de </w:t>
      </w:r>
      <w:r w:rsidR="006E054A" w:rsidRPr="006E054A">
        <w:rPr>
          <w:rFonts w:ascii="Tahoma" w:hAnsi="Tahoma" w:cs="Tahoma"/>
          <w:b/>
          <w:sz w:val="22"/>
          <w:szCs w:val="22"/>
        </w:rPr>
        <w:t xml:space="preserve">Diciembre </w:t>
      </w:r>
      <w:r w:rsidR="009334C2" w:rsidRPr="006E054A">
        <w:rPr>
          <w:rFonts w:ascii="Tahoma" w:hAnsi="Tahoma" w:cs="Tahoma"/>
          <w:b/>
          <w:sz w:val="22"/>
          <w:szCs w:val="22"/>
        </w:rPr>
        <w:t xml:space="preserve">de </w:t>
      </w:r>
      <w:r w:rsidR="00FF2379" w:rsidRPr="006E054A">
        <w:rPr>
          <w:rFonts w:ascii="Tahoma" w:hAnsi="Tahoma" w:cs="Tahoma"/>
          <w:b/>
          <w:sz w:val="22"/>
          <w:szCs w:val="22"/>
        </w:rPr>
        <w:t>201</w:t>
      </w:r>
      <w:r w:rsidR="004F7D71" w:rsidRPr="006E054A">
        <w:rPr>
          <w:rFonts w:ascii="Tahoma" w:hAnsi="Tahoma" w:cs="Tahoma"/>
          <w:b/>
          <w:sz w:val="22"/>
          <w:szCs w:val="22"/>
        </w:rPr>
        <w:t>1</w:t>
      </w:r>
      <w:r w:rsidRPr="006E054A">
        <w:rPr>
          <w:rFonts w:ascii="Tahoma" w:hAnsi="Tahoma" w:cs="Tahoma"/>
          <w:b/>
          <w:sz w:val="22"/>
          <w:szCs w:val="22"/>
        </w:rPr>
        <w:t xml:space="preserve"> </w:t>
      </w:r>
      <w:r w:rsidRPr="006E054A">
        <w:rPr>
          <w:rFonts w:ascii="Tahoma" w:hAnsi="Tahoma" w:cs="Tahoma"/>
          <w:sz w:val="22"/>
          <w:szCs w:val="22"/>
        </w:rPr>
        <w:t>a las</w:t>
      </w:r>
      <w:r w:rsidRPr="006E054A">
        <w:rPr>
          <w:rFonts w:ascii="Tahoma" w:hAnsi="Tahoma" w:cs="Tahoma"/>
          <w:b/>
          <w:sz w:val="22"/>
          <w:szCs w:val="22"/>
        </w:rPr>
        <w:t xml:space="preserve"> </w:t>
      </w:r>
      <w:r w:rsidR="00FB5196" w:rsidRPr="006E054A">
        <w:rPr>
          <w:rFonts w:ascii="Tahoma" w:hAnsi="Tahoma" w:cs="Tahoma"/>
          <w:b/>
          <w:sz w:val="22"/>
          <w:szCs w:val="22"/>
        </w:rPr>
        <w:t>1</w:t>
      </w:r>
      <w:r w:rsidR="006E054A" w:rsidRPr="006E054A">
        <w:rPr>
          <w:rFonts w:ascii="Tahoma" w:hAnsi="Tahoma" w:cs="Tahoma"/>
          <w:b/>
          <w:sz w:val="22"/>
          <w:szCs w:val="22"/>
        </w:rPr>
        <w:t>2</w:t>
      </w:r>
      <w:r w:rsidR="004B472D" w:rsidRPr="006E054A">
        <w:rPr>
          <w:rFonts w:ascii="Tahoma" w:hAnsi="Tahoma" w:cs="Tahoma"/>
          <w:b/>
          <w:sz w:val="22"/>
          <w:szCs w:val="22"/>
        </w:rPr>
        <w:t>:00</w:t>
      </w:r>
      <w:r w:rsidR="001230AA" w:rsidRPr="006E054A">
        <w:rPr>
          <w:rFonts w:ascii="Tahoma" w:hAnsi="Tahoma" w:cs="Tahoma"/>
          <w:b/>
          <w:sz w:val="22"/>
          <w:szCs w:val="22"/>
        </w:rPr>
        <w:t xml:space="preserve"> horas</w:t>
      </w:r>
      <w:r w:rsidRPr="006E054A">
        <w:rPr>
          <w:rFonts w:ascii="Tahoma" w:hAnsi="Tahoma" w:cs="Tahoma"/>
          <w:sz w:val="22"/>
          <w:szCs w:val="22"/>
        </w:rPr>
        <w:t xml:space="preserve">, </w:t>
      </w:r>
      <w:r w:rsidR="00DF3975" w:rsidRPr="006E054A">
        <w:rPr>
          <w:rFonts w:ascii="Tahoma" w:hAnsi="Tahoma" w:cs="Tahoma"/>
          <w:sz w:val="22"/>
          <w:szCs w:val="22"/>
        </w:rPr>
        <w:t>la</w:t>
      </w:r>
      <w:r w:rsidR="00DF3975" w:rsidRPr="003565E6">
        <w:rPr>
          <w:rFonts w:ascii="Tahoma" w:hAnsi="Tahoma" w:cs="Tahoma"/>
          <w:sz w:val="22"/>
          <w:szCs w:val="22"/>
        </w:rPr>
        <w:t xml:space="preserve"> convocante dará a conocer de manera presencial</w:t>
      </w:r>
      <w:r w:rsidR="00DF3975" w:rsidRPr="003565E6">
        <w:rPr>
          <w:rFonts w:ascii="Tahoma" w:hAnsi="Tahoma" w:cs="Tahoma"/>
          <w:b/>
          <w:sz w:val="22"/>
          <w:szCs w:val="22"/>
        </w:rPr>
        <w:t xml:space="preserve"> </w:t>
      </w:r>
      <w:r w:rsidR="00DF3975" w:rsidRPr="003565E6">
        <w:rPr>
          <w:rFonts w:ascii="Tahoma" w:hAnsi="Tahoma" w:cs="Tahoma"/>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00DF3975" w:rsidRPr="003565E6">
        <w:rPr>
          <w:rFonts w:ascii="Tahoma" w:hAnsi="Tahoma" w:cs="Tahoma"/>
          <w:sz w:val="22"/>
          <w:szCs w:val="22"/>
        </w:rPr>
        <w:t>CompraNet</w:t>
      </w:r>
      <w:proofErr w:type="spellEnd"/>
      <w:r w:rsidR="00DF4B7D">
        <w:rPr>
          <w:rFonts w:ascii="Tahoma" w:hAnsi="Tahoma" w:cs="Tahoma"/>
          <w:sz w:val="22"/>
          <w:szCs w:val="22"/>
        </w:rPr>
        <w:t xml:space="preserve"> y </w:t>
      </w:r>
      <w:proofErr w:type="spellStart"/>
      <w:r w:rsidR="00DF4B7D">
        <w:rPr>
          <w:rFonts w:ascii="Tahoma" w:hAnsi="Tahoma" w:cs="Tahoma"/>
          <w:sz w:val="22"/>
          <w:szCs w:val="22"/>
        </w:rPr>
        <w:t>ComprasBC</w:t>
      </w:r>
      <w:proofErr w:type="spellEnd"/>
      <w:r w:rsidR="00DF3975" w:rsidRPr="003565E6">
        <w:rPr>
          <w:rFonts w:ascii="Tahoma" w:hAnsi="Tahoma" w:cs="Tahoma"/>
          <w:sz w:val="22"/>
          <w:szCs w:val="22"/>
        </w:rPr>
        <w:t xml:space="preserve"> el mismo día en que se emita. A los licitantes que no hayan asistido a la junta pública, se les enviará por correo electrónico un aviso informándoles que el acta del fallo se encuentra a su disposición en el sistema </w:t>
      </w:r>
      <w:proofErr w:type="spellStart"/>
      <w:r w:rsidR="00DF3975" w:rsidRPr="003565E6">
        <w:rPr>
          <w:rFonts w:ascii="Tahoma" w:hAnsi="Tahoma" w:cs="Tahoma"/>
          <w:sz w:val="22"/>
          <w:szCs w:val="22"/>
        </w:rPr>
        <w:t>electronico</w:t>
      </w:r>
      <w:proofErr w:type="spellEnd"/>
      <w:r w:rsidR="00DF3975" w:rsidRPr="003565E6">
        <w:rPr>
          <w:rFonts w:ascii="Tahoma" w:hAnsi="Tahoma" w:cs="Tahoma"/>
          <w:sz w:val="22"/>
          <w:szCs w:val="22"/>
        </w:rPr>
        <w:t xml:space="preserve"> </w:t>
      </w:r>
      <w:proofErr w:type="spellStart"/>
      <w:r w:rsidR="00DF3975" w:rsidRPr="003565E6">
        <w:rPr>
          <w:rFonts w:ascii="Tahoma" w:hAnsi="Tahoma" w:cs="Tahoma"/>
          <w:sz w:val="22"/>
          <w:szCs w:val="22"/>
        </w:rPr>
        <w:t>CompraNet</w:t>
      </w:r>
      <w:proofErr w:type="spellEnd"/>
      <w:r w:rsidR="00FF2379" w:rsidRPr="003565E6">
        <w:rPr>
          <w:rFonts w:ascii="Tahoma" w:hAnsi="Tahoma" w:cs="Tahoma"/>
          <w:sz w:val="22"/>
          <w:szCs w:val="22"/>
        </w:rPr>
        <w:t xml:space="preserve">. </w:t>
      </w:r>
    </w:p>
    <w:p w:rsidR="00FF2379" w:rsidRPr="003565E6" w:rsidRDefault="00FF2379" w:rsidP="00FF2379">
      <w:pPr>
        <w:jc w:val="both"/>
        <w:rPr>
          <w:rFonts w:ascii="Tahoma" w:hAnsi="Tahoma" w:cs="Tahoma"/>
          <w:sz w:val="22"/>
          <w:szCs w:val="22"/>
        </w:rPr>
      </w:pPr>
    </w:p>
    <w:p w:rsidR="00FF2379" w:rsidRPr="003565E6"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estará a su disposición</w:t>
      </w:r>
      <w:r w:rsidR="00FF2379" w:rsidRPr="003565E6">
        <w:rPr>
          <w:rFonts w:ascii="Tahoma" w:hAnsi="Tahoma" w:cs="Tahoma"/>
          <w:sz w:val="22"/>
          <w:szCs w:val="22"/>
        </w:rPr>
        <w:t xml:space="preserve"> </w:t>
      </w:r>
      <w:r w:rsidR="00016564" w:rsidRPr="003565E6">
        <w:rPr>
          <w:rFonts w:ascii="Tahoma" w:hAnsi="Tahoma" w:cs="Tahoma"/>
          <w:sz w:val="22"/>
          <w:szCs w:val="22"/>
        </w:rPr>
        <w:t xml:space="preserve">en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FF2379" w:rsidRPr="003565E6" w:rsidRDefault="00FF2379"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xml:space="preserve">,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w:t>
      </w:r>
      <w:r w:rsidRPr="003565E6">
        <w:rPr>
          <w:rFonts w:ascii="Tahoma" w:hAnsi="Tahoma" w:cs="Tahoma"/>
          <w:sz w:val="22"/>
          <w:szCs w:val="22"/>
        </w:rPr>
        <w:lastRenderedPageBreak/>
        <w:t>que hubieran participado en el procedimiento de contratación, remitiendo copia de la misma al órgano interno de control dentro de los cinco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4F7D71" w:rsidRPr="003565E6" w:rsidRDefault="004F7D71"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t xml:space="preserve">La convocante procederá a </w:t>
      </w:r>
      <w:r w:rsidRPr="003565E6">
        <w:rPr>
          <w:rFonts w:ascii="Tahoma" w:hAnsi="Tahoma" w:cs="Tahoma"/>
          <w:b/>
          <w:bCs/>
          <w:sz w:val="22"/>
          <w:szCs w:val="22"/>
        </w:rPr>
        <w:t xml:space="preserve">declarar desierta la licitación o partidas,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cancelar la licitación o partidas</w:t>
      </w:r>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3565E6"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34710B" w:rsidRPr="003565E6" w:rsidRDefault="0034710B">
      <w:pPr>
        <w:jc w:val="both"/>
        <w:rPr>
          <w:rFonts w:ascii="Tahoma" w:hAnsi="Tahoma" w:cs="Tahoma"/>
          <w:sz w:val="22"/>
          <w:szCs w:val="22"/>
        </w:rPr>
      </w:pP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940250" w:rsidRPr="003565E6">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Default="0015632A" w:rsidP="00D8020C">
      <w:pPr>
        <w:pStyle w:val="Prrafodelista"/>
        <w:numPr>
          <w:ilvl w:val="0"/>
          <w:numId w:val="1"/>
        </w:numPr>
        <w:jc w:val="both"/>
        <w:rPr>
          <w:rFonts w:ascii="Tahoma" w:hAnsi="Tahoma" w:cs="Tahoma"/>
          <w:sz w:val="22"/>
          <w:szCs w:val="22"/>
          <w:lang w:val="es-ES_tradnl"/>
        </w:rPr>
      </w:pPr>
      <w:r w:rsidRPr="00D8020C">
        <w:rPr>
          <w:rFonts w:ascii="Tahoma" w:hAnsi="Tahoma" w:cs="Tahoma"/>
          <w:sz w:val="22"/>
          <w:szCs w:val="22"/>
          <w:lang w:val="es-ES_tradnl"/>
        </w:rPr>
        <w:t xml:space="preserve">“La Convocante” pondrá a disposición </w:t>
      </w:r>
      <w:proofErr w:type="spellStart"/>
      <w:r w:rsidRPr="00D8020C">
        <w:rPr>
          <w:rFonts w:ascii="Tahoma" w:hAnsi="Tahoma" w:cs="Tahoma"/>
          <w:sz w:val="22"/>
          <w:szCs w:val="22"/>
          <w:lang w:val="es-ES_tradnl"/>
        </w:rPr>
        <w:t>de</w:t>
      </w:r>
      <w:r w:rsidR="00814223" w:rsidRPr="00D8020C">
        <w:rPr>
          <w:rFonts w:ascii="Tahoma" w:hAnsi="Tahoma" w:cs="Tahoma"/>
          <w:sz w:val="22"/>
          <w:szCs w:val="22"/>
          <w:lang w:val="es-ES_tradnl"/>
        </w:rPr>
        <w:t xml:space="preserve"> e</w:t>
      </w:r>
      <w:r w:rsidRPr="00D8020C">
        <w:rPr>
          <w:rFonts w:ascii="Tahoma" w:hAnsi="Tahoma" w:cs="Tahoma"/>
          <w:sz w:val="22"/>
          <w:szCs w:val="22"/>
          <w:lang w:val="es-ES_tradnl"/>
        </w:rPr>
        <w:t>l</w:t>
      </w:r>
      <w:proofErr w:type="spellEnd"/>
      <w:r w:rsidR="00814223" w:rsidRPr="00D8020C">
        <w:rPr>
          <w:rFonts w:ascii="Tahoma" w:hAnsi="Tahoma" w:cs="Tahoma"/>
          <w:sz w:val="22"/>
          <w:szCs w:val="22"/>
          <w:lang w:val="es-ES_tradnl"/>
        </w:rPr>
        <w:t>(los)</w:t>
      </w:r>
      <w:r w:rsidRPr="00D8020C">
        <w:rPr>
          <w:rFonts w:ascii="Tahoma" w:hAnsi="Tahoma" w:cs="Tahoma"/>
          <w:sz w:val="22"/>
          <w:szCs w:val="22"/>
          <w:lang w:val="es-ES_tradnl"/>
        </w:rPr>
        <w:t xml:space="preserve"> licitante</w:t>
      </w:r>
      <w:r w:rsidR="00814223" w:rsidRPr="00D8020C">
        <w:rPr>
          <w:rFonts w:ascii="Tahoma" w:hAnsi="Tahoma" w:cs="Tahoma"/>
          <w:sz w:val="22"/>
          <w:szCs w:val="22"/>
          <w:lang w:val="es-ES_tradnl"/>
        </w:rPr>
        <w:t>(s)</w:t>
      </w:r>
      <w:r w:rsidRPr="00D8020C">
        <w:rPr>
          <w:rFonts w:ascii="Tahoma" w:hAnsi="Tahoma" w:cs="Tahoma"/>
          <w:sz w:val="22"/>
          <w:szCs w:val="22"/>
          <w:lang w:val="es-ES_tradnl"/>
        </w:rPr>
        <w:t xml:space="preserve"> ganador</w:t>
      </w:r>
      <w:r w:rsidR="00814223" w:rsidRPr="00D8020C">
        <w:rPr>
          <w:rFonts w:ascii="Tahoma" w:hAnsi="Tahoma" w:cs="Tahoma"/>
          <w:sz w:val="22"/>
          <w:szCs w:val="22"/>
          <w:lang w:val="es-ES_tradnl"/>
        </w:rPr>
        <w:t>(es)</w:t>
      </w:r>
      <w:r w:rsidRPr="00D8020C">
        <w:rPr>
          <w:rFonts w:ascii="Tahoma" w:hAnsi="Tahoma" w:cs="Tahoma"/>
          <w:sz w:val="22"/>
          <w:szCs w:val="22"/>
          <w:lang w:val="es-ES_tradnl"/>
        </w:rPr>
        <w:t xml:space="preserve"> de la </w:t>
      </w:r>
      <w:r w:rsidR="00090418" w:rsidRPr="00D8020C">
        <w:rPr>
          <w:rFonts w:ascii="Tahoma" w:hAnsi="Tahoma" w:cs="Tahoma"/>
          <w:sz w:val="22"/>
          <w:szCs w:val="22"/>
          <w:lang w:val="es-ES_tradnl"/>
        </w:rPr>
        <w:t>Licitación</w:t>
      </w:r>
      <w:r w:rsidRPr="00D8020C">
        <w:rPr>
          <w:rFonts w:ascii="Tahoma" w:hAnsi="Tahoma" w:cs="Tahoma"/>
          <w:sz w:val="22"/>
          <w:szCs w:val="22"/>
          <w:lang w:val="es-ES_tradnl"/>
        </w:rPr>
        <w:t xml:space="preserve"> el contrato, dentro de los 15 (veinte) días naturales siguientes al de la notificación del fallo, en la Dirección de Adquisiciones de Oficialía Mayor de Gobierno, ubicada en el 3º piso del edificio del Poder Ejecutivo, con domicilio en Calzada In</w:t>
      </w:r>
      <w:r w:rsidR="00F47300" w:rsidRPr="00D8020C">
        <w:rPr>
          <w:rFonts w:ascii="Tahoma" w:hAnsi="Tahoma" w:cs="Tahoma"/>
          <w:sz w:val="22"/>
          <w:szCs w:val="22"/>
          <w:lang w:val="es-ES_tradnl"/>
        </w:rPr>
        <w:t>dependencia</w:t>
      </w:r>
      <w:r w:rsidRPr="00D8020C">
        <w:rPr>
          <w:rFonts w:ascii="Tahoma" w:hAnsi="Tahoma" w:cs="Tahoma"/>
          <w:sz w:val="22"/>
          <w:szCs w:val="22"/>
          <w:lang w:val="es-ES_tradnl"/>
        </w:rPr>
        <w:t xml:space="preserve"> 994, Centro Cívico de la ciudad de Mexicali, Baja California, México; dentro del horario de las 8:00 a.m. a las 5:00 p.m.</w:t>
      </w:r>
    </w:p>
    <w:p w:rsidR="00D8020C" w:rsidRPr="00D8020C" w:rsidRDefault="00D8020C" w:rsidP="00D8020C">
      <w:pPr>
        <w:pStyle w:val="Prrafodelista"/>
        <w:ind w:left="360"/>
        <w:jc w:val="both"/>
        <w:rPr>
          <w:rFonts w:ascii="Tahoma" w:hAnsi="Tahoma" w:cs="Tahoma"/>
          <w:sz w:val="22"/>
          <w:szCs w:val="22"/>
          <w:lang w:val="es-ES_tradnl"/>
        </w:rPr>
      </w:pPr>
    </w:p>
    <w:p w:rsidR="00D8020C" w:rsidRDefault="00D8020C" w:rsidP="00D8020C">
      <w:pPr>
        <w:pStyle w:val="Prrafodelista"/>
        <w:numPr>
          <w:ilvl w:val="0"/>
          <w:numId w:val="1"/>
        </w:numPr>
        <w:jc w:val="both"/>
        <w:rPr>
          <w:rFonts w:ascii="Tahoma" w:hAnsi="Tahoma" w:cs="Tahoma"/>
          <w:sz w:val="22"/>
          <w:szCs w:val="22"/>
          <w:lang w:val="es-ES_tradnl"/>
        </w:rPr>
      </w:pPr>
      <w:r>
        <w:rPr>
          <w:rFonts w:ascii="Tahoma" w:hAnsi="Tahoma" w:cs="Tahoma"/>
          <w:sz w:val="22"/>
          <w:szCs w:val="22"/>
          <w:lang w:val="es-ES_tradnl"/>
        </w:rPr>
        <w:t xml:space="preserve">Si el </w:t>
      </w:r>
      <w:r w:rsidRPr="003565E6">
        <w:rPr>
          <w:rFonts w:ascii="Tahoma" w:hAnsi="Tahoma" w:cs="Tahoma"/>
          <w:sz w:val="22"/>
          <w:szCs w:val="22"/>
          <w:lang w:val="es-ES_tradnl"/>
        </w:rPr>
        <w:t>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r>
        <w:rPr>
          <w:rFonts w:ascii="Tahoma" w:hAnsi="Tahoma" w:cs="Tahoma"/>
          <w:sz w:val="22"/>
          <w:szCs w:val="22"/>
          <w:lang w:val="es-ES_tradnl"/>
        </w:rPr>
        <w:t>.</w:t>
      </w:r>
    </w:p>
    <w:p w:rsidR="00D8020C" w:rsidRPr="00D8020C" w:rsidRDefault="00D8020C" w:rsidP="00D8020C">
      <w:pPr>
        <w:pStyle w:val="Prrafodelista"/>
        <w:ind w:left="360"/>
        <w:jc w:val="both"/>
        <w:rPr>
          <w:rFonts w:ascii="Tahoma" w:hAnsi="Tahoma" w:cs="Tahoma"/>
          <w:sz w:val="22"/>
          <w:szCs w:val="22"/>
          <w:lang w:val="es-ES_tradnl"/>
        </w:rPr>
      </w:pPr>
    </w:p>
    <w:p w:rsidR="0015632A" w:rsidRPr="00D8020C" w:rsidRDefault="00D8020C" w:rsidP="00D8020C">
      <w:pPr>
        <w:pStyle w:val="Prrafodelista"/>
        <w:numPr>
          <w:ilvl w:val="0"/>
          <w:numId w:val="1"/>
        </w:numPr>
        <w:jc w:val="both"/>
        <w:rPr>
          <w:rFonts w:ascii="Tahoma" w:hAnsi="Tahoma" w:cs="Tahoma"/>
          <w:sz w:val="22"/>
          <w:szCs w:val="22"/>
          <w:lang w:val="es-ES_tradnl"/>
        </w:rPr>
      </w:pPr>
      <w:r w:rsidRPr="00D8020C">
        <w:rPr>
          <w:rFonts w:ascii="Tahoma" w:hAnsi="Tahoma" w:cs="Tahoma"/>
          <w:sz w:val="22"/>
          <w:szCs w:val="22"/>
          <w:lang w:val="es-ES_tradnl"/>
        </w:rPr>
        <w:t>El licitante que no formalice el contrato de conformidad con lo señalado en el punto anterior, será sancionado de acuerdo a lo establecido en el artículo 60 de la “Ley”.</w:t>
      </w:r>
    </w:p>
    <w:p w:rsidR="00D8020C" w:rsidRPr="00D8020C" w:rsidRDefault="00D8020C" w:rsidP="00D8020C">
      <w:pPr>
        <w:pStyle w:val="Prrafodelista"/>
        <w:rPr>
          <w:rFonts w:ascii="Tahoma" w:hAnsi="Tahoma" w:cs="Tahoma"/>
          <w:sz w:val="22"/>
          <w:szCs w:val="22"/>
          <w:lang w:val="es-ES_tradnl"/>
        </w:rPr>
      </w:pPr>
    </w:p>
    <w:p w:rsidR="00DD1699" w:rsidRPr="005C7768" w:rsidRDefault="00D8020C" w:rsidP="00641221">
      <w:pPr>
        <w:pStyle w:val="Prrafodelista"/>
        <w:numPr>
          <w:ilvl w:val="0"/>
          <w:numId w:val="1"/>
        </w:numPr>
        <w:ind w:left="426" w:hanging="426"/>
        <w:jc w:val="both"/>
        <w:rPr>
          <w:rFonts w:ascii="Tahoma" w:hAnsi="Tahoma" w:cs="Tahoma"/>
          <w:sz w:val="22"/>
          <w:szCs w:val="22"/>
          <w:lang w:val="es-ES_tradnl"/>
        </w:rPr>
      </w:pPr>
      <w:r w:rsidRPr="00D8020C">
        <w:rPr>
          <w:rFonts w:ascii="Tahoma" w:hAnsi="Tahoma" w:cs="Tahoma"/>
          <w:sz w:val="22"/>
          <w:szCs w:val="22"/>
          <w:lang w:val="es-ES_tradnl"/>
        </w:rPr>
        <w:t xml:space="preserve">Previo a la </w:t>
      </w:r>
      <w:r w:rsidR="0015632A" w:rsidRPr="00D8020C">
        <w:rPr>
          <w:rFonts w:ascii="Tahoma" w:hAnsi="Tahoma" w:cs="Tahoma"/>
          <w:bCs/>
          <w:sz w:val="22"/>
          <w:szCs w:val="22"/>
          <w:lang w:val="es-ES_tradnl"/>
        </w:rPr>
        <w:t xml:space="preserve">firma del contrato, el licitante ganador deberá presentar </w:t>
      </w:r>
      <w:r w:rsidR="0015632A" w:rsidRPr="00D8020C">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1F55D8" w:rsidRPr="00D8020C">
        <w:rPr>
          <w:rFonts w:ascii="Tahoma" w:hAnsi="Tahoma" w:cs="Tahoma"/>
          <w:sz w:val="22"/>
          <w:szCs w:val="22"/>
          <w:lang w:val="es-ES_tradnl"/>
        </w:rPr>
        <w:t xml:space="preserve"> </w:t>
      </w:r>
      <w:r w:rsidR="0015632A" w:rsidRPr="00D8020C">
        <w:rPr>
          <w:rFonts w:ascii="Tahoma" w:hAnsi="Tahoma" w:cs="Tahoma"/>
          <w:sz w:val="22"/>
          <w:szCs w:val="22"/>
          <w:lang w:val="es-ES_tradnl"/>
        </w:rPr>
        <w:t xml:space="preserve"> </w:t>
      </w:r>
      <w:r w:rsidR="00DD1699" w:rsidRPr="005C7768">
        <w:rPr>
          <w:rFonts w:ascii="Tahoma" w:hAnsi="Tahoma" w:cs="Tahoma"/>
          <w:sz w:val="22"/>
          <w:szCs w:val="22"/>
          <w:lang w:val="es-ES_tradnl"/>
        </w:rPr>
        <w:t>Así mismo deberá presentar documento en el cual conste el acuse de recepción de solicitud de opinión ante la autoridad fiscal competente, respecto al cumplimiento de</w:t>
      </w:r>
      <w:r w:rsidR="005C7768">
        <w:rPr>
          <w:rFonts w:ascii="Tahoma" w:hAnsi="Tahoma" w:cs="Tahoma"/>
          <w:sz w:val="22"/>
          <w:szCs w:val="22"/>
          <w:lang w:val="es-ES_tradnl"/>
        </w:rPr>
        <w:t xml:space="preserve"> </w:t>
      </w:r>
      <w:r w:rsidR="00DD1699" w:rsidRPr="005C7768">
        <w:rPr>
          <w:rFonts w:ascii="Tahoma" w:hAnsi="Tahoma" w:cs="Tahoma"/>
          <w:sz w:val="22"/>
          <w:szCs w:val="22"/>
          <w:lang w:val="es-ES_tradnl"/>
        </w:rPr>
        <w:t>sus obligaciones fiscales.</w:t>
      </w:r>
    </w:p>
    <w:p w:rsidR="00DD1699" w:rsidRPr="003565E6" w:rsidRDefault="00DD1699" w:rsidP="00DD1699">
      <w:pPr>
        <w:jc w:val="both"/>
        <w:rPr>
          <w:rFonts w:ascii="Tahoma" w:hAnsi="Tahoma" w:cs="Tahoma"/>
          <w:sz w:val="22"/>
          <w:szCs w:val="22"/>
          <w:lang w:val="es-ES_tradnl"/>
        </w:rPr>
      </w:pPr>
    </w:p>
    <w:p w:rsidR="0015632A" w:rsidRPr="003565E6" w:rsidRDefault="00D8020C" w:rsidP="0015632A">
      <w:pPr>
        <w:jc w:val="both"/>
        <w:rPr>
          <w:rFonts w:ascii="Tahoma" w:hAnsi="Tahoma" w:cs="Tahoma"/>
          <w:b/>
          <w:sz w:val="22"/>
          <w:szCs w:val="22"/>
          <w:lang w:val="es-ES_tradnl"/>
        </w:rPr>
      </w:pPr>
      <w:r>
        <w:rPr>
          <w:rFonts w:ascii="Tahoma" w:hAnsi="Tahoma" w:cs="Tahoma"/>
          <w:b/>
          <w:sz w:val="22"/>
          <w:szCs w:val="22"/>
          <w:lang w:val="es-ES_tradnl"/>
        </w:rPr>
        <w:t>71</w:t>
      </w:r>
      <w:r w:rsidR="00235F56" w:rsidRPr="003565E6">
        <w:rPr>
          <w:rFonts w:ascii="Tahoma" w:hAnsi="Tahoma" w:cs="Tahoma"/>
          <w:b/>
          <w:sz w:val="22"/>
          <w:szCs w:val="22"/>
          <w:lang w:val="es-ES_tradnl"/>
        </w:rPr>
        <w:t xml:space="preserve">. </w:t>
      </w:r>
      <w:r w:rsidR="0015632A" w:rsidRPr="003565E6">
        <w:rPr>
          <w:rFonts w:ascii="Tahoma" w:hAnsi="Tahoma" w:cs="Tahoma"/>
          <w:b/>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Pr="003565E6" w:rsidRDefault="0015632A" w:rsidP="0017100A">
      <w:pPr>
        <w:tabs>
          <w:tab w:val="left" w:pos="426"/>
        </w:tabs>
        <w:ind w:left="284"/>
        <w:jc w:val="both"/>
        <w:rPr>
          <w:rFonts w:ascii="Tahoma" w:hAnsi="Tahoma" w:cs="Tahoma"/>
          <w:b/>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473AF7" w:rsidRDefault="0015632A" w:rsidP="004E7D92">
      <w:pPr>
        <w:tabs>
          <w:tab w:val="left" w:pos="426"/>
        </w:tabs>
        <w:ind w:left="142"/>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004F7D71">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w:t>
      </w:r>
      <w:r w:rsidRPr="00473AF7">
        <w:rPr>
          <w:rFonts w:ascii="Tahoma" w:hAnsi="Tahoma" w:cs="Tahoma"/>
          <w:sz w:val="22"/>
          <w:szCs w:val="22"/>
          <w:lang w:val="es-ES_tradnl"/>
        </w:rPr>
        <w:lastRenderedPageBreak/>
        <w:t xml:space="preserve">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473AF7">
        <w:rPr>
          <w:rFonts w:ascii="Tahoma" w:hAnsi="Tahoma" w:cs="Tahoma"/>
          <w:sz w:val="22"/>
          <w:szCs w:val="22"/>
          <w:lang w:val="es-ES_tradnl"/>
        </w:rPr>
        <w:t>a 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AF7D7B" w:rsidRDefault="00AF7D7B"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w:t>
      </w:r>
      <w:r w:rsidR="00D8020C">
        <w:rPr>
          <w:rFonts w:ascii="Tahoma" w:hAnsi="Tahoma" w:cs="Tahoma"/>
          <w:sz w:val="22"/>
          <w:szCs w:val="22"/>
        </w:rPr>
        <w:t>2</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D8020C">
        <w:rPr>
          <w:rFonts w:ascii="Tahoma" w:hAnsi="Tahoma" w:cs="Tahoma"/>
          <w:sz w:val="22"/>
          <w:szCs w:val="22"/>
        </w:rPr>
        <w:t>3</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w:t>
      </w:r>
      <w:r w:rsidRPr="00473AF7">
        <w:rPr>
          <w:rFonts w:ascii="Tahoma" w:hAnsi="Tahoma" w:cs="Tahoma"/>
          <w:sz w:val="22"/>
          <w:szCs w:val="22"/>
        </w:rPr>
        <w:lastRenderedPageBreak/>
        <w:t>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AF7D7B" w:rsidRPr="00473AF7" w:rsidRDefault="00AF7D7B">
      <w:pPr>
        <w:ind w:left="360"/>
        <w:jc w:val="both"/>
        <w:rPr>
          <w:rFonts w:ascii="Tahoma" w:hAnsi="Tahoma" w:cs="Tahoma"/>
          <w:sz w:val="22"/>
          <w:szCs w:val="22"/>
        </w:rPr>
      </w:pPr>
    </w:p>
    <w:p w:rsidR="007A1EDB" w:rsidRPr="00473AF7" w:rsidRDefault="00044E75" w:rsidP="0017100A">
      <w:pPr>
        <w:ind w:left="426" w:hanging="426"/>
        <w:jc w:val="both"/>
        <w:rPr>
          <w:rFonts w:ascii="Tahoma" w:hAnsi="Tahoma" w:cs="Tahoma"/>
          <w:sz w:val="22"/>
          <w:szCs w:val="22"/>
        </w:rPr>
      </w:pPr>
      <w:r>
        <w:rPr>
          <w:rFonts w:ascii="Tahoma" w:hAnsi="Tahoma" w:cs="Tahoma"/>
          <w:sz w:val="22"/>
          <w:szCs w:val="22"/>
        </w:rPr>
        <w:t>7</w:t>
      </w:r>
      <w:r w:rsidR="00D8020C">
        <w:rPr>
          <w:rFonts w:ascii="Tahoma" w:hAnsi="Tahoma" w:cs="Tahoma"/>
          <w:sz w:val="22"/>
          <w:szCs w:val="22"/>
        </w:rPr>
        <w:t>4</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w:t>
      </w:r>
      <w:r w:rsidR="00D8020C">
        <w:rPr>
          <w:rFonts w:ascii="Tahoma" w:hAnsi="Tahoma" w:cs="Tahoma"/>
          <w:color w:val="000000"/>
          <w:sz w:val="22"/>
          <w:szCs w:val="22"/>
        </w:rPr>
        <w:t>5</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D8020C">
        <w:rPr>
          <w:rFonts w:ascii="Tahoma" w:hAnsi="Tahoma" w:cs="Tahoma"/>
          <w:sz w:val="22"/>
          <w:szCs w:val="22"/>
        </w:rPr>
        <w:t>6</w:t>
      </w:r>
      <w:r w:rsidR="0017100A" w:rsidRPr="0017100A">
        <w:rPr>
          <w:rFonts w:ascii="Tahoma" w:hAnsi="Tahoma" w:cs="Tahoma"/>
          <w:sz w:val="22"/>
          <w:szCs w:val="22"/>
        </w:rPr>
        <w:t xml:space="preserve">.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D8020C">
        <w:rPr>
          <w:rFonts w:ascii="Tahoma" w:hAnsi="Tahoma" w:cs="Tahoma"/>
          <w:color w:val="000000"/>
          <w:sz w:val="22"/>
          <w:szCs w:val="22"/>
        </w:rPr>
        <w:t>7</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473AF7" w:rsidRDefault="00682B15" w:rsidP="00682B15">
      <w:pPr>
        <w:jc w:val="both"/>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w:t>
      </w:r>
      <w:r w:rsidR="00A53E1B">
        <w:rPr>
          <w:rFonts w:ascii="Tahoma" w:hAnsi="Tahoma" w:cs="Tahoma"/>
          <w:color w:val="000000"/>
          <w:sz w:val="22"/>
          <w:szCs w:val="22"/>
        </w:rPr>
        <w:t>1 (</w:t>
      </w:r>
      <w:r w:rsidRPr="00473AF7">
        <w:rPr>
          <w:rFonts w:ascii="Tahoma" w:hAnsi="Tahoma" w:cs="Tahoma"/>
          <w:color w:val="000000"/>
          <w:sz w:val="22"/>
          <w:szCs w:val="22"/>
        </w:rPr>
        <w:t>un</w:t>
      </w:r>
      <w:r w:rsidR="00A53E1B">
        <w:rPr>
          <w:rFonts w:ascii="Tahoma" w:hAnsi="Tahoma" w:cs="Tahoma"/>
          <w:color w:val="000000"/>
          <w:sz w:val="22"/>
          <w:szCs w:val="22"/>
        </w:rPr>
        <w:t>o)</w:t>
      </w:r>
      <w:r w:rsidRPr="00473AF7">
        <w:rPr>
          <w:rFonts w:ascii="Tahoma" w:hAnsi="Tahoma" w:cs="Tahoma"/>
          <w:color w:val="000000"/>
          <w:sz w:val="22"/>
          <w:szCs w:val="22"/>
        </w:rPr>
        <w:t xml:space="preserve"> día hábil siguiente a su notificación, la cual deberá hacerse 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473AF7">
        <w:rPr>
          <w:rFonts w:ascii="Tahoma" w:hAnsi="Tahoma" w:cs="Tahoma"/>
          <w:color w:val="000000"/>
          <w:sz w:val="22"/>
          <w:szCs w:val="22"/>
        </w:rPr>
        <w:t xml:space="preserve">El proveedor será responsable de que la reposición de los bienes se realice dentro del plazo de entrega señalado en </w:t>
      </w:r>
      <w:r w:rsidRPr="007B3D51">
        <w:rPr>
          <w:rFonts w:ascii="Tahoma" w:hAnsi="Tahoma" w:cs="Tahoma"/>
          <w:color w:val="000000"/>
          <w:sz w:val="22"/>
          <w:szCs w:val="22"/>
        </w:rPr>
        <w:t xml:space="preserve">el numeral </w:t>
      </w:r>
      <w:r w:rsidR="007B3D51" w:rsidRPr="007B3D51">
        <w:rPr>
          <w:rFonts w:ascii="Tahoma" w:hAnsi="Tahoma" w:cs="Tahoma"/>
          <w:b/>
          <w:color w:val="000000"/>
          <w:sz w:val="22"/>
          <w:szCs w:val="22"/>
        </w:rPr>
        <w:t>1</w:t>
      </w:r>
      <w:r w:rsidR="00B32FFB">
        <w:rPr>
          <w:rFonts w:ascii="Tahoma" w:hAnsi="Tahoma" w:cs="Tahoma"/>
          <w:b/>
          <w:color w:val="000000"/>
          <w:sz w:val="22"/>
          <w:szCs w:val="22"/>
        </w:rPr>
        <w:t>1</w:t>
      </w:r>
      <w:r w:rsidRPr="007B3D51">
        <w:rPr>
          <w:rFonts w:ascii="Tahoma" w:hAnsi="Tahoma" w:cs="Tahoma"/>
          <w:color w:val="000000"/>
          <w:sz w:val="22"/>
          <w:szCs w:val="22"/>
        </w:rPr>
        <w:t xml:space="preserve"> y establecido</w:t>
      </w:r>
      <w:r w:rsidRPr="00473AF7">
        <w:rPr>
          <w:rFonts w:ascii="Tahoma" w:hAnsi="Tahoma" w:cs="Tahoma"/>
          <w:color w:val="000000"/>
          <w:sz w:val="22"/>
          <w:szCs w:val="22"/>
        </w:rPr>
        <w:t xml:space="preserve"> en el </w:t>
      </w:r>
      <w:r w:rsidR="007956D1" w:rsidRPr="00473AF7">
        <w:rPr>
          <w:rFonts w:ascii="Tahoma" w:hAnsi="Tahoma" w:cs="Tahoma"/>
          <w:color w:val="000000"/>
          <w:sz w:val="22"/>
          <w:szCs w:val="22"/>
        </w:rPr>
        <w:t>contrato</w:t>
      </w:r>
      <w:r w:rsidRPr="00473AF7">
        <w:rPr>
          <w:rFonts w:ascii="Tahoma" w:hAnsi="Tahoma" w:cs="Tahoma"/>
          <w:color w:val="000000"/>
          <w:sz w:val="22"/>
          <w:szCs w:val="22"/>
        </w:rPr>
        <w:t>, en tanto ello no se cumpla, estos no se tendrán por recibidos o aceptados</w:t>
      </w:r>
      <w:r w:rsidR="007B3D51">
        <w:rPr>
          <w:rFonts w:ascii="Tahoma" w:hAnsi="Tahoma" w:cs="Tahoma"/>
          <w:color w:val="000000"/>
          <w:sz w:val="22"/>
          <w:szCs w:val="22"/>
        </w:rPr>
        <w:t xml:space="preserve"> con fundamento en el </w:t>
      </w:r>
      <w:proofErr w:type="spellStart"/>
      <w:r w:rsidR="007B3D51">
        <w:rPr>
          <w:rFonts w:ascii="Tahoma" w:hAnsi="Tahoma" w:cs="Tahoma"/>
          <w:color w:val="000000"/>
          <w:sz w:val="22"/>
          <w:szCs w:val="22"/>
        </w:rPr>
        <w:t>articulo</w:t>
      </w:r>
      <w:proofErr w:type="spellEnd"/>
      <w:r w:rsidRPr="00473AF7">
        <w:rPr>
          <w:rFonts w:ascii="Tahoma" w:hAnsi="Tahoma" w:cs="Tahoma"/>
          <w:color w:val="000000"/>
          <w:sz w:val="22"/>
          <w:szCs w:val="22"/>
        </w:rPr>
        <w:t xml:space="preserve"> </w:t>
      </w:r>
      <w:r w:rsidRPr="00473AF7">
        <w:rPr>
          <w:rFonts w:ascii="Tahoma" w:hAnsi="Tahoma" w:cs="Tahoma"/>
          <w:sz w:val="22"/>
          <w:szCs w:val="22"/>
        </w:rPr>
        <w:t>84</w:t>
      </w:r>
      <w:r w:rsidRPr="00473AF7">
        <w:rPr>
          <w:rFonts w:ascii="Tahoma" w:hAnsi="Tahoma" w:cs="Tahoma"/>
          <w:color w:val="000000"/>
          <w:sz w:val="22"/>
          <w:szCs w:val="22"/>
        </w:rPr>
        <w:t xml:space="preserve"> del </w:t>
      </w:r>
      <w:r w:rsidR="00B32FFB">
        <w:rPr>
          <w:rFonts w:ascii="Tahoma" w:hAnsi="Tahoma" w:cs="Tahoma"/>
          <w:color w:val="000000"/>
          <w:sz w:val="22"/>
          <w:szCs w:val="22"/>
        </w:rPr>
        <w:t>“</w:t>
      </w:r>
      <w:r w:rsidRPr="00473AF7">
        <w:rPr>
          <w:rFonts w:ascii="Tahoma" w:hAnsi="Tahoma" w:cs="Tahoma"/>
          <w:color w:val="000000"/>
          <w:sz w:val="22"/>
          <w:szCs w:val="22"/>
        </w:rPr>
        <w:t>Reglamento</w:t>
      </w:r>
      <w:r w:rsidR="00B32FFB">
        <w:rPr>
          <w:rFonts w:ascii="Tahoma" w:hAnsi="Tahoma" w:cs="Tahoma"/>
          <w:color w:val="000000"/>
          <w:sz w:val="22"/>
          <w:szCs w:val="22"/>
        </w:rPr>
        <w:t>”</w:t>
      </w:r>
      <w:r w:rsidRPr="00473AF7">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D8020C">
        <w:rPr>
          <w:rFonts w:ascii="Tahoma" w:hAnsi="Tahoma" w:cs="Tahoma"/>
          <w:sz w:val="22"/>
          <w:szCs w:val="22"/>
        </w:rPr>
        <w:t>8</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481ADD" w:rsidRDefault="007956D1" w:rsidP="007956D1">
      <w:pPr>
        <w:pStyle w:val="3"/>
        <w:ind w:left="360" w:firstLine="0"/>
        <w:rPr>
          <w:rFonts w:ascii="Tahoma" w:hAnsi="Tahoma" w:cs="Tahoma"/>
          <w:sz w:val="22"/>
          <w:szCs w:val="22"/>
        </w:rPr>
      </w:pP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Fórmula:    (</w:t>
      </w:r>
      <w:proofErr w:type="spellStart"/>
      <w:r w:rsidRPr="00481ADD">
        <w:rPr>
          <w:rFonts w:ascii="Tahoma" w:hAnsi="Tahoma" w:cs="Tahoma"/>
          <w:sz w:val="22"/>
          <w:szCs w:val="22"/>
        </w:rPr>
        <w:t>pd</w:t>
      </w:r>
      <w:proofErr w:type="spellEnd"/>
      <w:r w:rsidRPr="00481ADD">
        <w:rPr>
          <w:rFonts w:ascii="Tahoma" w:hAnsi="Tahoma" w:cs="Tahoma"/>
          <w:sz w:val="22"/>
          <w:szCs w:val="22"/>
        </w:rPr>
        <w:t>) X (</w:t>
      </w:r>
      <w:proofErr w:type="spellStart"/>
      <w:r w:rsidRPr="00481ADD">
        <w:rPr>
          <w:rFonts w:ascii="Tahoma" w:hAnsi="Tahoma" w:cs="Tahoma"/>
          <w:sz w:val="22"/>
          <w:szCs w:val="22"/>
        </w:rPr>
        <w:t>nda</w:t>
      </w:r>
      <w:proofErr w:type="spellEnd"/>
      <w:r w:rsidRPr="00481ADD">
        <w:rPr>
          <w:rFonts w:ascii="Tahoma" w:hAnsi="Tahoma" w:cs="Tahoma"/>
          <w:sz w:val="22"/>
          <w:szCs w:val="22"/>
        </w:rPr>
        <w:t>) X (</w:t>
      </w:r>
      <w:proofErr w:type="spellStart"/>
      <w:r w:rsidRPr="00481ADD">
        <w:rPr>
          <w:rFonts w:ascii="Tahoma" w:hAnsi="Tahoma" w:cs="Tahoma"/>
          <w:sz w:val="22"/>
          <w:szCs w:val="22"/>
        </w:rPr>
        <w:t>vbsepa</w:t>
      </w:r>
      <w:proofErr w:type="spellEnd"/>
      <w:r w:rsidRPr="00481ADD">
        <w:rPr>
          <w:rFonts w:ascii="Tahoma" w:hAnsi="Tahoma" w:cs="Tahoma"/>
          <w:sz w:val="22"/>
          <w:szCs w:val="22"/>
        </w:rPr>
        <w:t xml:space="preserve">) = </w:t>
      </w:r>
      <w:proofErr w:type="spellStart"/>
      <w:r w:rsidRPr="00481ADD">
        <w:rPr>
          <w:rFonts w:ascii="Tahoma" w:hAnsi="Tahoma" w:cs="Tahoma"/>
          <w:sz w:val="22"/>
          <w:szCs w:val="22"/>
        </w:rPr>
        <w:t>Pca</w:t>
      </w:r>
      <w:proofErr w:type="spellEnd"/>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Donde</w:t>
      </w:r>
      <w:proofErr w:type="spellEnd"/>
      <w:r w:rsidRPr="00481ADD">
        <w:rPr>
          <w:rFonts w:ascii="Tahoma" w:hAnsi="Tahoma" w:cs="Tahoma"/>
          <w:sz w:val="22"/>
          <w:szCs w:val="22"/>
        </w:rPr>
        <w:t>:</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Pd:           Penalización Diaria</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Nda</w:t>
      </w:r>
      <w:proofErr w:type="spellEnd"/>
      <w:r w:rsidRPr="00481ADD">
        <w:rPr>
          <w:rFonts w:ascii="Tahoma" w:hAnsi="Tahoma" w:cs="Tahoma"/>
          <w:sz w:val="22"/>
          <w:szCs w:val="22"/>
        </w:rPr>
        <w:t>:         Número de días de atraso</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Vbsepa</w:t>
      </w:r>
      <w:proofErr w:type="spellEnd"/>
      <w:r w:rsidRPr="00481ADD">
        <w:rPr>
          <w:rFonts w:ascii="Tahoma" w:hAnsi="Tahoma" w:cs="Tahoma"/>
          <w:sz w:val="22"/>
          <w:szCs w:val="22"/>
        </w:rPr>
        <w:t xml:space="preserve">:  </w:t>
      </w:r>
      <w:r w:rsidR="00B53CDD">
        <w:rPr>
          <w:rFonts w:ascii="Tahoma" w:hAnsi="Tahoma" w:cs="Tahoma"/>
          <w:sz w:val="22"/>
          <w:szCs w:val="22"/>
        </w:rPr>
        <w:t xml:space="preserve"> </w:t>
      </w:r>
      <w:r w:rsidRPr="00481ADD">
        <w:rPr>
          <w:rFonts w:ascii="Tahoma" w:hAnsi="Tahoma" w:cs="Tahoma"/>
          <w:sz w:val="22"/>
          <w:szCs w:val="22"/>
        </w:rPr>
        <w:t xml:space="preserve"> Valor de los bienes o servicios entregados o prestados con atraso</w:t>
      </w:r>
    </w:p>
    <w:p w:rsidR="007956D1" w:rsidRPr="00481ADD" w:rsidRDefault="007956D1" w:rsidP="007956D1">
      <w:pPr>
        <w:pStyle w:val="3"/>
        <w:ind w:left="360" w:firstLine="0"/>
        <w:rPr>
          <w:rFonts w:ascii="Tahoma" w:hAnsi="Tahoma" w:cs="Tahoma"/>
          <w:sz w:val="22"/>
          <w:szCs w:val="22"/>
        </w:rPr>
      </w:pPr>
      <w:proofErr w:type="spellStart"/>
      <w:proofErr w:type="gramStart"/>
      <w:r w:rsidRPr="00481ADD">
        <w:rPr>
          <w:rFonts w:ascii="Tahoma" w:hAnsi="Tahoma" w:cs="Tahoma"/>
          <w:sz w:val="22"/>
          <w:szCs w:val="22"/>
        </w:rPr>
        <w:t>pca</w:t>
      </w:r>
      <w:proofErr w:type="spellEnd"/>
      <w:proofErr w:type="gramEnd"/>
      <w:r w:rsidRPr="00481ADD">
        <w:rPr>
          <w:rFonts w:ascii="Tahoma" w:hAnsi="Tahoma" w:cs="Tahoma"/>
          <w:sz w:val="22"/>
          <w:szCs w:val="22"/>
        </w:rPr>
        <w:t xml:space="preserve">:        </w:t>
      </w:r>
      <w:r w:rsidR="00B53CDD">
        <w:rPr>
          <w:rFonts w:ascii="Tahoma" w:hAnsi="Tahoma" w:cs="Tahoma"/>
          <w:sz w:val="22"/>
          <w:szCs w:val="22"/>
        </w:rPr>
        <w:t xml:space="preserve"> </w:t>
      </w:r>
      <w:r w:rsidRPr="00481ADD">
        <w:rPr>
          <w:rFonts w:ascii="Tahoma" w:hAnsi="Tahoma" w:cs="Tahoma"/>
          <w:sz w:val="22"/>
          <w:szCs w:val="22"/>
        </w:rPr>
        <w:t>Pena convencional aplicable</w:t>
      </w:r>
    </w:p>
    <w:p w:rsidR="007956D1" w:rsidRPr="00481ADD" w:rsidRDefault="007956D1" w:rsidP="007956D1">
      <w:pPr>
        <w:ind w:left="360"/>
        <w:jc w:val="both"/>
        <w:rPr>
          <w:rFonts w:ascii="Tahoma" w:hAnsi="Tahoma" w:cs="Tahoma"/>
          <w:sz w:val="22"/>
          <w:szCs w:val="22"/>
        </w:rPr>
      </w:pPr>
    </w:p>
    <w:p w:rsidR="0094177D" w:rsidRPr="00473AF7" w:rsidRDefault="007956D1" w:rsidP="007956D1">
      <w:pPr>
        <w:ind w:left="360"/>
        <w:jc w:val="both"/>
        <w:rPr>
          <w:rFonts w:ascii="Tahoma" w:hAnsi="Tahoma" w:cs="Tahoma"/>
          <w:b/>
          <w:sz w:val="22"/>
          <w:szCs w:val="22"/>
        </w:rPr>
      </w:pPr>
      <w:r w:rsidRPr="00473AF7">
        <w:rPr>
          <w:rFonts w:ascii="Tahoma" w:hAnsi="Tahoma" w:cs="Tahoma"/>
          <w:b/>
          <w:sz w:val="22"/>
          <w:szCs w:val="22"/>
        </w:rPr>
        <w:t>Penas</w:t>
      </w:r>
      <w:r w:rsidR="0094177D" w:rsidRPr="00473AF7">
        <w:rPr>
          <w:rFonts w:ascii="Tahoma" w:hAnsi="Tahoma" w:cs="Tahoma"/>
          <w:b/>
          <w:sz w:val="22"/>
          <w:szCs w:val="22"/>
        </w:rPr>
        <w:t xml:space="preserve"> que no excederán del monto de la </w:t>
      </w:r>
      <w:r w:rsidR="00653D14" w:rsidRPr="00473AF7">
        <w:rPr>
          <w:rFonts w:ascii="Tahoma" w:hAnsi="Tahoma" w:cs="Tahoma"/>
          <w:b/>
          <w:sz w:val="22"/>
          <w:szCs w:val="22"/>
        </w:rPr>
        <w:t>garantía</w:t>
      </w:r>
      <w:r w:rsidR="0094177D" w:rsidRPr="00473AF7">
        <w:rPr>
          <w:rFonts w:ascii="Tahoma" w:hAnsi="Tahoma" w:cs="Tahoma"/>
          <w:b/>
          <w:sz w:val="22"/>
          <w:szCs w:val="22"/>
        </w:rPr>
        <w:t xml:space="preserve"> de cumplimiento del </w:t>
      </w:r>
      <w:r w:rsidR="00016564" w:rsidRPr="00473AF7">
        <w:rPr>
          <w:rFonts w:ascii="Tahoma" w:hAnsi="Tahoma" w:cs="Tahoma"/>
          <w:b/>
          <w:sz w:val="22"/>
          <w:szCs w:val="22"/>
        </w:rPr>
        <w:t>contrato</w:t>
      </w:r>
      <w:r w:rsidR="0091635B" w:rsidRPr="00473AF7">
        <w:rPr>
          <w:rFonts w:ascii="Tahoma" w:hAnsi="Tahoma" w:cs="Tahoma"/>
          <w:b/>
          <w:sz w:val="22"/>
          <w:szCs w:val="22"/>
        </w:rPr>
        <w:t>.</w:t>
      </w:r>
    </w:p>
    <w:p w:rsidR="0094177D" w:rsidRPr="00473AF7" w:rsidRDefault="0094177D">
      <w:pPr>
        <w:jc w:val="both"/>
        <w:rPr>
          <w:rFonts w:ascii="Tahoma" w:hAnsi="Tahoma" w:cs="Tahoma"/>
          <w:sz w:val="22"/>
          <w:szCs w:val="22"/>
        </w:rPr>
      </w:pPr>
    </w:p>
    <w:p w:rsidR="0094177D" w:rsidRPr="00912581" w:rsidRDefault="00D8020C" w:rsidP="005323B9">
      <w:pPr>
        <w:ind w:left="426" w:hanging="426"/>
        <w:jc w:val="both"/>
        <w:rPr>
          <w:rFonts w:ascii="Tahoma" w:hAnsi="Tahoma" w:cs="Tahoma"/>
          <w:sz w:val="22"/>
          <w:szCs w:val="22"/>
        </w:rPr>
      </w:pPr>
      <w:r>
        <w:rPr>
          <w:rFonts w:ascii="Tahoma" w:hAnsi="Tahoma" w:cs="Tahoma"/>
          <w:sz w:val="22"/>
          <w:szCs w:val="22"/>
        </w:rPr>
        <w:t>79</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94177D" w:rsidRPr="00473AF7" w:rsidRDefault="0094177D" w:rsidP="00A53E1B">
      <w:pPr>
        <w:ind w:left="426"/>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Pr="00473AF7" w:rsidRDefault="00B32FFB" w:rsidP="00D10036">
      <w:pPr>
        <w:ind w:left="360" w:hanging="360"/>
        <w:jc w:val="both"/>
        <w:rPr>
          <w:rFonts w:ascii="Tahoma" w:hAnsi="Tahoma" w:cs="Tahoma"/>
          <w:sz w:val="22"/>
          <w:szCs w:val="22"/>
        </w:rPr>
      </w:pPr>
      <w:r>
        <w:rPr>
          <w:rFonts w:ascii="Tahoma" w:hAnsi="Tahoma" w:cs="Tahoma"/>
          <w:sz w:val="22"/>
          <w:szCs w:val="22"/>
        </w:rPr>
        <w:t>8</w:t>
      </w:r>
      <w:r w:rsidR="00D8020C">
        <w:rPr>
          <w:rFonts w:ascii="Tahoma" w:hAnsi="Tahoma" w:cs="Tahoma"/>
          <w:sz w:val="22"/>
          <w:szCs w:val="22"/>
        </w:rPr>
        <w:t>0</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smartTag>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AF7D7B" w:rsidRDefault="00B32FFB" w:rsidP="00D10036">
      <w:pPr>
        <w:ind w:left="362" w:hanging="362"/>
        <w:jc w:val="both"/>
        <w:rPr>
          <w:rFonts w:ascii="Tahoma" w:hAnsi="Tahoma" w:cs="Tahoma"/>
          <w:sz w:val="22"/>
          <w:szCs w:val="22"/>
        </w:rPr>
      </w:pPr>
      <w:r>
        <w:rPr>
          <w:rFonts w:ascii="Tahoma" w:hAnsi="Tahoma" w:cs="Tahoma"/>
          <w:sz w:val="22"/>
          <w:szCs w:val="22"/>
        </w:rPr>
        <w:t>8</w:t>
      </w:r>
      <w:r w:rsidR="00D8020C">
        <w:rPr>
          <w:rFonts w:ascii="Tahoma" w:hAnsi="Tahoma" w:cs="Tahoma"/>
          <w:sz w:val="22"/>
          <w:szCs w:val="22"/>
        </w:rPr>
        <w:t>1</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xml:space="preserve">, los licitantes podrán interponer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w:t>
      </w:r>
    </w:p>
    <w:p w:rsidR="00912581" w:rsidRDefault="00912581" w:rsidP="00AF7D7B">
      <w:pPr>
        <w:ind w:left="362"/>
        <w:jc w:val="both"/>
        <w:rPr>
          <w:rFonts w:ascii="Tahoma" w:hAnsi="Tahoma" w:cs="Tahoma"/>
          <w:sz w:val="22"/>
          <w:szCs w:val="22"/>
        </w:rPr>
      </w:pPr>
      <w:r>
        <w:rPr>
          <w:rFonts w:ascii="Tahoma" w:hAnsi="Tahoma" w:cs="Tahoma"/>
          <w:sz w:val="22"/>
          <w:szCs w:val="22"/>
        </w:rPr>
        <w:t>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 y su “Reglamento”;</w:t>
      </w:r>
      <w:r w:rsidR="00A72D23" w:rsidRPr="00473AF7">
        <w:rPr>
          <w:rFonts w:ascii="Tahoma" w:hAnsi="Tahoma" w:cs="Tahoma"/>
          <w:sz w:val="22"/>
          <w:szCs w:val="22"/>
        </w:rPr>
        <w:t xml:space="preserve"> </w:t>
      </w:r>
      <w:r>
        <w:rPr>
          <w:rFonts w:ascii="Tahoma" w:hAnsi="Tahoma" w:cs="Tahoma"/>
          <w:sz w:val="22"/>
          <w:szCs w:val="22"/>
        </w:rPr>
        <w:t xml:space="preserve">la cual deberá presentarse por escrito, directamente en las oficinas de la Secretaria de la </w:t>
      </w:r>
      <w:proofErr w:type="spellStart"/>
      <w:r>
        <w:rPr>
          <w:rFonts w:ascii="Tahoma" w:hAnsi="Tahoma" w:cs="Tahoma"/>
          <w:sz w:val="22"/>
          <w:szCs w:val="22"/>
        </w:rPr>
        <w:t>Funcion</w:t>
      </w:r>
      <w:proofErr w:type="spellEnd"/>
      <w:r>
        <w:rPr>
          <w:rFonts w:ascii="Tahoma" w:hAnsi="Tahoma" w:cs="Tahoma"/>
          <w:sz w:val="22"/>
          <w:szCs w:val="22"/>
        </w:rPr>
        <w:t xml:space="preserve"> </w:t>
      </w:r>
      <w:proofErr w:type="spellStart"/>
      <w:r>
        <w:rPr>
          <w:rFonts w:ascii="Tahoma" w:hAnsi="Tahoma" w:cs="Tahoma"/>
          <w:sz w:val="22"/>
          <w:szCs w:val="22"/>
        </w:rPr>
        <w:t>Puiblica</w:t>
      </w:r>
      <w:proofErr w:type="spellEnd"/>
      <w:r>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lastRenderedPageBreak/>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D30FAC">
      <w:pPr>
        <w:pStyle w:val="Texto"/>
        <w:spacing w:after="0" w:line="240" w:lineRule="auto"/>
        <w:ind w:left="362" w:firstLine="0"/>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D8020C" w:rsidP="00D10036">
      <w:pPr>
        <w:ind w:left="362" w:hanging="362"/>
        <w:jc w:val="both"/>
        <w:rPr>
          <w:rFonts w:ascii="Tahoma" w:hAnsi="Tahoma" w:cs="Tahoma"/>
          <w:sz w:val="22"/>
          <w:szCs w:val="22"/>
        </w:rPr>
      </w:pPr>
      <w:r>
        <w:rPr>
          <w:rFonts w:ascii="Tahoma" w:hAnsi="Tahoma" w:cs="Tahoma"/>
          <w:sz w:val="22"/>
          <w:szCs w:val="22"/>
        </w:rPr>
        <w:t>82</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7E0CCF">
      <w:headerReference w:type="default" r:id="rId12"/>
      <w:footerReference w:type="default" r:id="rId13"/>
      <w:pgSz w:w="11906" w:h="16838"/>
      <w:pgMar w:top="1675" w:right="1274" w:bottom="1085"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6FF4" w:rsidRDefault="003E6FF4">
      <w:r>
        <w:separator/>
      </w:r>
    </w:p>
  </w:endnote>
  <w:endnote w:type="continuationSeparator" w:id="0">
    <w:p w:rsidR="003E6FF4" w:rsidRDefault="003E6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07" w:rsidRPr="00A5223B" w:rsidRDefault="00E83607" w:rsidP="00E9373F">
    <w:pPr>
      <w:pStyle w:val="Encabezado"/>
      <w:tabs>
        <w:tab w:val="clear" w:pos="8504"/>
        <w:tab w:val="right" w:pos="9072"/>
      </w:tabs>
      <w:rPr>
        <w:rFonts w:ascii="Tahoma" w:hAnsi="Tahoma" w:cs="Tahoma"/>
        <w:sz w:val="16"/>
        <w:szCs w:val="16"/>
      </w:rPr>
    </w:pPr>
    <w:proofErr w:type="spellStart"/>
    <w:r w:rsidRPr="00A5223B">
      <w:rPr>
        <w:rFonts w:ascii="Tahoma" w:hAnsi="Tahoma" w:cs="Tahoma"/>
        <w:sz w:val="16"/>
        <w:szCs w:val="16"/>
      </w:rPr>
      <w:t>Licitacion</w:t>
    </w:r>
    <w:proofErr w:type="spellEnd"/>
    <w:r w:rsidRPr="00A5223B">
      <w:rPr>
        <w:rFonts w:ascii="Tahoma" w:hAnsi="Tahoma" w:cs="Tahoma"/>
        <w:sz w:val="16"/>
        <w:szCs w:val="16"/>
      </w:rPr>
      <w:t xml:space="preserve"> </w:t>
    </w:r>
    <w:r>
      <w:rPr>
        <w:rFonts w:ascii="Tahoma" w:hAnsi="Tahoma" w:cs="Tahoma"/>
        <w:sz w:val="16"/>
        <w:szCs w:val="16"/>
      </w:rPr>
      <w:t>Pública Internacional N</w:t>
    </w:r>
    <w:r w:rsidRPr="000E2D92">
      <w:rPr>
        <w:rFonts w:ascii="Tahoma" w:hAnsi="Tahoma" w:cs="Tahoma"/>
        <w:sz w:val="16"/>
        <w:szCs w:val="16"/>
      </w:rPr>
      <w:t xml:space="preserve">o. </w:t>
    </w:r>
    <w:r>
      <w:rPr>
        <w:rFonts w:ascii="Tahoma" w:hAnsi="Tahoma" w:cs="Tahoma"/>
        <w:sz w:val="16"/>
        <w:szCs w:val="16"/>
      </w:rPr>
      <w:t>LA-902002994-T2-2011</w:t>
    </w:r>
    <w:r>
      <w:rPr>
        <w:rFonts w:ascii="Tahoma" w:hAnsi="Tahoma" w:cs="Tahoma"/>
        <w:sz w:val="16"/>
        <w:szCs w:val="16"/>
      </w:rPr>
      <w:tab/>
      <w:t xml:space="preserve">  </w:t>
    </w:r>
    <w:r>
      <w:rPr>
        <w:rFonts w:ascii="Tahoma" w:hAnsi="Tahoma" w:cs="Tahoma"/>
        <w:sz w:val="16"/>
        <w:szCs w:val="16"/>
      </w:rPr>
      <w:tab/>
      <w:t xml:space="preserve"> </w:t>
    </w:r>
    <w:r w:rsidRPr="00A5223B">
      <w:rPr>
        <w:rFonts w:ascii="Tahoma" w:hAnsi="Tahoma" w:cs="Tahoma"/>
        <w:sz w:val="16"/>
        <w:szCs w:val="16"/>
      </w:rPr>
      <w:t>Pág</w:t>
    </w:r>
    <w:r>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9527B0">
      <w:rPr>
        <w:rFonts w:ascii="Tahoma" w:hAnsi="Tahoma" w:cs="Tahoma"/>
        <w:noProof/>
        <w:sz w:val="16"/>
        <w:szCs w:val="16"/>
      </w:rPr>
      <w:t>16</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9527B0">
      <w:rPr>
        <w:rFonts w:ascii="Tahoma" w:hAnsi="Tahoma" w:cs="Tahoma"/>
        <w:noProof/>
        <w:sz w:val="16"/>
        <w:szCs w:val="16"/>
      </w:rPr>
      <w:t>22</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6FF4" w:rsidRDefault="003E6FF4">
      <w:r>
        <w:separator/>
      </w:r>
    </w:p>
  </w:footnote>
  <w:footnote w:type="continuationSeparator" w:id="0">
    <w:p w:rsidR="003E6FF4" w:rsidRDefault="003E6F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607" w:rsidRPr="00A5223B" w:rsidRDefault="007E0CCF" w:rsidP="007E0CCF">
    <w:pPr>
      <w:pStyle w:val="Encabezado"/>
      <w:ind w:firstLine="708"/>
      <w:jc w:val="center"/>
      <w:rPr>
        <w:rFonts w:ascii="Tahoma" w:hAnsi="Tahoma" w:cs="Tahoma"/>
        <w:b/>
        <w:sz w:val="20"/>
        <w:szCs w:val="20"/>
        <w:lang w:val="es-ES_tradnl"/>
      </w:rPr>
    </w:pP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3155B6D7" wp14:editId="405413EC">
          <wp:simplePos x="0" y="0"/>
          <wp:positionH relativeFrom="column">
            <wp:posOffset>-470535</wp:posOffset>
          </wp:positionH>
          <wp:positionV relativeFrom="paragraph">
            <wp:posOffset>-268605</wp:posOffset>
          </wp:positionV>
          <wp:extent cx="523875" cy="5715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23875" cy="571500"/>
                  </a:xfrm>
                  <a:prstGeom prst="rect">
                    <a:avLst/>
                  </a:prstGeom>
                  <a:noFill/>
                </pic:spPr>
              </pic:pic>
            </a:graphicData>
          </a:graphic>
          <wp14:sizeRelH relativeFrom="margin">
            <wp14:pctWidth>0</wp14:pctWidth>
          </wp14:sizeRelH>
          <wp14:sizeRelV relativeFrom="margin">
            <wp14:pctHeight>0</wp14:pctHeight>
          </wp14:sizeRelV>
        </wp:anchor>
      </w:drawing>
    </w:r>
    <w:r w:rsidR="00E83607" w:rsidRPr="00A5223B">
      <w:rPr>
        <w:rFonts w:ascii="Tahoma" w:hAnsi="Tahoma" w:cs="Tahoma"/>
        <w:b/>
        <w:sz w:val="20"/>
        <w:szCs w:val="20"/>
        <w:lang w:val="es-ES_tradnl"/>
      </w:rPr>
      <w:t>Comité de Adquisiciones,</w:t>
    </w:r>
    <w:r w:rsidR="00E83607">
      <w:rPr>
        <w:rFonts w:ascii="Tahoma" w:hAnsi="Tahoma" w:cs="Tahoma"/>
        <w:b/>
        <w:sz w:val="20"/>
        <w:szCs w:val="20"/>
        <w:lang w:val="es-ES_tradnl"/>
      </w:rPr>
      <w:t xml:space="preserve"> </w:t>
    </w:r>
    <w:r w:rsidR="00E83607" w:rsidRPr="00A5223B">
      <w:rPr>
        <w:rFonts w:ascii="Tahoma" w:hAnsi="Tahoma" w:cs="Tahoma"/>
        <w:b/>
        <w:sz w:val="20"/>
        <w:szCs w:val="20"/>
        <w:lang w:val="es-ES_tradnl"/>
      </w:rPr>
      <w:t>Arrendamientos y Servicios del Poder Ejecutivo de Gobierno del Estado de Baja California</w:t>
    </w:r>
    <w:r w:rsidR="00E83607" w:rsidRPr="00A5223B">
      <w:rPr>
        <w:rFonts w:ascii="Tahoma" w:hAnsi="Tahoma" w:cs="Tahoma"/>
        <w:b/>
        <w:i/>
        <w:noProof/>
        <w:sz w:val="20"/>
        <w:szCs w:val="20"/>
        <w:lang w:eastAsia="es-MX"/>
      </w:rPr>
      <w:t xml:space="preserve"> </w:t>
    </w:r>
  </w:p>
  <w:p w:rsidR="00E83607" w:rsidRPr="00E12C6B" w:rsidRDefault="003E6FF4" w:rsidP="00721858">
    <w:pPr>
      <w:pStyle w:val="Encabezado"/>
      <w:jc w:val="center"/>
      <w:rPr>
        <w:rFonts w:ascii="Arial" w:hAnsi="Arial" w:cs="Arial"/>
        <w:b/>
        <w:sz w:val="18"/>
        <w:szCs w:val="18"/>
        <w:lang w:val="es-ES_tradnl"/>
      </w:rPr>
    </w:pPr>
    <w:r>
      <w:rPr>
        <w:rFonts w:ascii="Arial" w:hAnsi="Arial" w:cs="Arial"/>
        <w:b/>
        <w:sz w:val="18"/>
        <w:szCs w:val="18"/>
        <w:lang w:val="en-US"/>
      </w:rPr>
      <w:pict>
        <v:line id="_x0000_s2049" style="position:absolute;left:0;text-align:left;z-index:251656704" from="-11.75pt,7.9pt" to="500.55pt,8.5pt" strokecolor="navy"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62D8320B"/>
    <w:multiLevelType w:val="multilevel"/>
    <w:tmpl w:val="3B44303C"/>
    <w:lvl w:ilvl="0">
      <w:start w:val="7"/>
      <w:numFmt w:val="decimal"/>
      <w:lvlText w:val="%1."/>
      <w:lvlJc w:val="left"/>
      <w:pPr>
        <w:tabs>
          <w:tab w:val="num" w:pos="570"/>
        </w:tabs>
        <w:ind w:left="570" w:hanging="570"/>
      </w:pPr>
      <w:rPr>
        <w:rFonts w:cs="Times New Roman" w:hint="default"/>
      </w:rPr>
    </w:lvl>
    <w:lvl w:ilvl="1">
      <w:start w:val="1"/>
      <w:numFmt w:val="none"/>
      <w:lvlText w:val="12.1."/>
      <w:lvlJc w:val="left"/>
      <w:pPr>
        <w:tabs>
          <w:tab w:val="num" w:pos="1368"/>
        </w:tabs>
        <w:ind w:left="1368" w:hanging="576"/>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2">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20"/>
  </w:num>
  <w:num w:numId="3">
    <w:abstractNumId w:val="0"/>
  </w:num>
  <w:num w:numId="4">
    <w:abstractNumId w:val="16"/>
  </w:num>
  <w:num w:numId="5">
    <w:abstractNumId w:val="14"/>
  </w:num>
  <w:num w:numId="6">
    <w:abstractNumId w:val="18"/>
  </w:num>
  <w:num w:numId="7">
    <w:abstractNumId w:val="8"/>
  </w:num>
  <w:num w:numId="8">
    <w:abstractNumId w:val="3"/>
  </w:num>
  <w:num w:numId="9">
    <w:abstractNumId w:val="6"/>
  </w:num>
  <w:num w:numId="10">
    <w:abstractNumId w:val="11"/>
  </w:num>
  <w:num w:numId="11">
    <w:abstractNumId w:val="15"/>
  </w:num>
  <w:num w:numId="12">
    <w:abstractNumId w:val="21"/>
  </w:num>
  <w:num w:numId="13">
    <w:abstractNumId w:val="10"/>
  </w:num>
  <w:num w:numId="14">
    <w:abstractNumId w:val="13"/>
  </w:num>
  <w:num w:numId="15">
    <w:abstractNumId w:val="22"/>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8C4736"/>
    <w:rsid w:val="00000599"/>
    <w:rsid w:val="00000BB1"/>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A4D"/>
    <w:rsid w:val="00013B8A"/>
    <w:rsid w:val="00014E17"/>
    <w:rsid w:val="00015413"/>
    <w:rsid w:val="00016564"/>
    <w:rsid w:val="000177E9"/>
    <w:rsid w:val="00020B2C"/>
    <w:rsid w:val="00020BA5"/>
    <w:rsid w:val="00020E9B"/>
    <w:rsid w:val="00021990"/>
    <w:rsid w:val="000224DE"/>
    <w:rsid w:val="00022D1F"/>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7D"/>
    <w:rsid w:val="00037996"/>
    <w:rsid w:val="00040065"/>
    <w:rsid w:val="0004043E"/>
    <w:rsid w:val="00040D55"/>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4626"/>
    <w:rsid w:val="000553A9"/>
    <w:rsid w:val="0005590C"/>
    <w:rsid w:val="00055940"/>
    <w:rsid w:val="00055A8D"/>
    <w:rsid w:val="00056ACD"/>
    <w:rsid w:val="00056B34"/>
    <w:rsid w:val="00056F5F"/>
    <w:rsid w:val="00057F68"/>
    <w:rsid w:val="000611B0"/>
    <w:rsid w:val="00061883"/>
    <w:rsid w:val="000629A0"/>
    <w:rsid w:val="00063385"/>
    <w:rsid w:val="00064889"/>
    <w:rsid w:val="00064CE2"/>
    <w:rsid w:val="00064DBB"/>
    <w:rsid w:val="00065BA8"/>
    <w:rsid w:val="00066321"/>
    <w:rsid w:val="00066C10"/>
    <w:rsid w:val="00067B4F"/>
    <w:rsid w:val="00067B8E"/>
    <w:rsid w:val="00067CDD"/>
    <w:rsid w:val="00070E30"/>
    <w:rsid w:val="0007100B"/>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299A"/>
    <w:rsid w:val="00083CDC"/>
    <w:rsid w:val="0008463A"/>
    <w:rsid w:val="00084824"/>
    <w:rsid w:val="000851F8"/>
    <w:rsid w:val="00085597"/>
    <w:rsid w:val="00085763"/>
    <w:rsid w:val="000857D4"/>
    <w:rsid w:val="00085B4C"/>
    <w:rsid w:val="00086299"/>
    <w:rsid w:val="00087407"/>
    <w:rsid w:val="0008740B"/>
    <w:rsid w:val="000879DE"/>
    <w:rsid w:val="00090418"/>
    <w:rsid w:val="000907C1"/>
    <w:rsid w:val="00090DA7"/>
    <w:rsid w:val="000928DD"/>
    <w:rsid w:val="00092957"/>
    <w:rsid w:val="00093983"/>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4AC"/>
    <w:rsid w:val="000A56E0"/>
    <w:rsid w:val="000A6559"/>
    <w:rsid w:val="000A679B"/>
    <w:rsid w:val="000A6EBE"/>
    <w:rsid w:val="000A7518"/>
    <w:rsid w:val="000A7E57"/>
    <w:rsid w:val="000B022E"/>
    <w:rsid w:val="000B034B"/>
    <w:rsid w:val="000B1505"/>
    <w:rsid w:val="000B17DD"/>
    <w:rsid w:val="000B20D3"/>
    <w:rsid w:val="000B2912"/>
    <w:rsid w:val="000B2A44"/>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CCB"/>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30"/>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2034"/>
    <w:rsid w:val="00132945"/>
    <w:rsid w:val="001336F5"/>
    <w:rsid w:val="001337FD"/>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6B0"/>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652"/>
    <w:rsid w:val="0017594F"/>
    <w:rsid w:val="00175B96"/>
    <w:rsid w:val="00175CA6"/>
    <w:rsid w:val="001762B3"/>
    <w:rsid w:val="00176484"/>
    <w:rsid w:val="001779E5"/>
    <w:rsid w:val="00181C40"/>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5C"/>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A34"/>
    <w:rsid w:val="001D43F7"/>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AFC"/>
    <w:rsid w:val="001F189E"/>
    <w:rsid w:val="001F1A8D"/>
    <w:rsid w:val="001F1BF5"/>
    <w:rsid w:val="001F1F9F"/>
    <w:rsid w:val="001F2DB3"/>
    <w:rsid w:val="001F337D"/>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19CF"/>
    <w:rsid w:val="002221E7"/>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F56"/>
    <w:rsid w:val="0023607E"/>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61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96E"/>
    <w:rsid w:val="00280FBD"/>
    <w:rsid w:val="0028127E"/>
    <w:rsid w:val="002817B2"/>
    <w:rsid w:val="00281F25"/>
    <w:rsid w:val="0028290D"/>
    <w:rsid w:val="00283911"/>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66CB"/>
    <w:rsid w:val="00307E18"/>
    <w:rsid w:val="00307FAB"/>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27790"/>
    <w:rsid w:val="003301B8"/>
    <w:rsid w:val="00330B65"/>
    <w:rsid w:val="003312F3"/>
    <w:rsid w:val="00331B87"/>
    <w:rsid w:val="0033201F"/>
    <w:rsid w:val="0033275F"/>
    <w:rsid w:val="00332B4D"/>
    <w:rsid w:val="0033412E"/>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222"/>
    <w:rsid w:val="0035542C"/>
    <w:rsid w:val="003555CD"/>
    <w:rsid w:val="00356125"/>
    <w:rsid w:val="003565E6"/>
    <w:rsid w:val="00356B9F"/>
    <w:rsid w:val="00357342"/>
    <w:rsid w:val="0035754A"/>
    <w:rsid w:val="00357662"/>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673E"/>
    <w:rsid w:val="003971A2"/>
    <w:rsid w:val="003971B9"/>
    <w:rsid w:val="00397222"/>
    <w:rsid w:val="003A0967"/>
    <w:rsid w:val="003A0F30"/>
    <w:rsid w:val="003A2D65"/>
    <w:rsid w:val="003A2F89"/>
    <w:rsid w:val="003A3269"/>
    <w:rsid w:val="003A4237"/>
    <w:rsid w:val="003A4569"/>
    <w:rsid w:val="003A4C3F"/>
    <w:rsid w:val="003A517E"/>
    <w:rsid w:val="003A5551"/>
    <w:rsid w:val="003A673C"/>
    <w:rsid w:val="003A6814"/>
    <w:rsid w:val="003A69DF"/>
    <w:rsid w:val="003A6EE5"/>
    <w:rsid w:val="003A7194"/>
    <w:rsid w:val="003A7218"/>
    <w:rsid w:val="003A7A79"/>
    <w:rsid w:val="003B0B16"/>
    <w:rsid w:val="003B0C59"/>
    <w:rsid w:val="003B1FD1"/>
    <w:rsid w:val="003B23C2"/>
    <w:rsid w:val="003B3234"/>
    <w:rsid w:val="003B32DB"/>
    <w:rsid w:val="003B3A1B"/>
    <w:rsid w:val="003B4198"/>
    <w:rsid w:val="003B46DC"/>
    <w:rsid w:val="003B4DC9"/>
    <w:rsid w:val="003B5E80"/>
    <w:rsid w:val="003B5EA0"/>
    <w:rsid w:val="003B7027"/>
    <w:rsid w:val="003C08FC"/>
    <w:rsid w:val="003C0B17"/>
    <w:rsid w:val="003C0DB3"/>
    <w:rsid w:val="003C0E70"/>
    <w:rsid w:val="003C12BB"/>
    <w:rsid w:val="003C15FC"/>
    <w:rsid w:val="003C1E4E"/>
    <w:rsid w:val="003C237B"/>
    <w:rsid w:val="003C262B"/>
    <w:rsid w:val="003C4395"/>
    <w:rsid w:val="003C4483"/>
    <w:rsid w:val="003C45E9"/>
    <w:rsid w:val="003C48B2"/>
    <w:rsid w:val="003C4CB2"/>
    <w:rsid w:val="003C680D"/>
    <w:rsid w:val="003C687A"/>
    <w:rsid w:val="003C714A"/>
    <w:rsid w:val="003C7C6D"/>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6FF4"/>
    <w:rsid w:val="003E7973"/>
    <w:rsid w:val="003F11A2"/>
    <w:rsid w:val="003F1714"/>
    <w:rsid w:val="003F1AA3"/>
    <w:rsid w:val="003F28FC"/>
    <w:rsid w:val="003F2B6F"/>
    <w:rsid w:val="003F35D8"/>
    <w:rsid w:val="003F39B3"/>
    <w:rsid w:val="003F430F"/>
    <w:rsid w:val="003F47E3"/>
    <w:rsid w:val="003F4D41"/>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5D25"/>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5754F"/>
    <w:rsid w:val="00460599"/>
    <w:rsid w:val="00461268"/>
    <w:rsid w:val="004617AD"/>
    <w:rsid w:val="00461883"/>
    <w:rsid w:val="00461B13"/>
    <w:rsid w:val="00462E74"/>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2C2"/>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539"/>
    <w:rsid w:val="004E37B3"/>
    <w:rsid w:val="004E3899"/>
    <w:rsid w:val="004E3D0F"/>
    <w:rsid w:val="004E4235"/>
    <w:rsid w:val="004E4B94"/>
    <w:rsid w:val="004E4CB7"/>
    <w:rsid w:val="004E56BB"/>
    <w:rsid w:val="004E588E"/>
    <w:rsid w:val="004E5B3B"/>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ADE"/>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367"/>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6258"/>
    <w:rsid w:val="005670A7"/>
    <w:rsid w:val="00567915"/>
    <w:rsid w:val="00570482"/>
    <w:rsid w:val="0057141E"/>
    <w:rsid w:val="005726CB"/>
    <w:rsid w:val="005732AD"/>
    <w:rsid w:val="0057333B"/>
    <w:rsid w:val="00573D59"/>
    <w:rsid w:val="00573FC4"/>
    <w:rsid w:val="00574702"/>
    <w:rsid w:val="00574856"/>
    <w:rsid w:val="0057632D"/>
    <w:rsid w:val="00576F31"/>
    <w:rsid w:val="00577257"/>
    <w:rsid w:val="00577630"/>
    <w:rsid w:val="0058101A"/>
    <w:rsid w:val="00581628"/>
    <w:rsid w:val="00581FF3"/>
    <w:rsid w:val="00583F60"/>
    <w:rsid w:val="00583FBB"/>
    <w:rsid w:val="00584777"/>
    <w:rsid w:val="005859CB"/>
    <w:rsid w:val="00585E20"/>
    <w:rsid w:val="00586436"/>
    <w:rsid w:val="005902B4"/>
    <w:rsid w:val="005912C0"/>
    <w:rsid w:val="0059259B"/>
    <w:rsid w:val="00592712"/>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403E"/>
    <w:rsid w:val="005C58A8"/>
    <w:rsid w:val="005C5C38"/>
    <w:rsid w:val="005C6F44"/>
    <w:rsid w:val="005C70D8"/>
    <w:rsid w:val="005C75D0"/>
    <w:rsid w:val="005C7768"/>
    <w:rsid w:val="005C7AF5"/>
    <w:rsid w:val="005D0C65"/>
    <w:rsid w:val="005D1AB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2B62"/>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F75"/>
    <w:rsid w:val="005F3B28"/>
    <w:rsid w:val="005F3D70"/>
    <w:rsid w:val="005F3EDB"/>
    <w:rsid w:val="005F3F05"/>
    <w:rsid w:val="005F48BF"/>
    <w:rsid w:val="005F4A32"/>
    <w:rsid w:val="005F4A48"/>
    <w:rsid w:val="005F5BDB"/>
    <w:rsid w:val="005F68B3"/>
    <w:rsid w:val="00600382"/>
    <w:rsid w:val="0060038A"/>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420"/>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7E1"/>
    <w:rsid w:val="006219F7"/>
    <w:rsid w:val="006228FC"/>
    <w:rsid w:val="0062346F"/>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B97"/>
    <w:rsid w:val="0069136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210"/>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679C"/>
    <w:rsid w:val="006B6AC9"/>
    <w:rsid w:val="006C2FED"/>
    <w:rsid w:val="006C36B9"/>
    <w:rsid w:val="006C419E"/>
    <w:rsid w:val="006C4756"/>
    <w:rsid w:val="006C4A7C"/>
    <w:rsid w:val="006C578C"/>
    <w:rsid w:val="006C60F3"/>
    <w:rsid w:val="006D1601"/>
    <w:rsid w:val="006D1EDF"/>
    <w:rsid w:val="006D2340"/>
    <w:rsid w:val="006D330E"/>
    <w:rsid w:val="006D396E"/>
    <w:rsid w:val="006D43AB"/>
    <w:rsid w:val="006D4EE9"/>
    <w:rsid w:val="006D541C"/>
    <w:rsid w:val="006D5918"/>
    <w:rsid w:val="006D597F"/>
    <w:rsid w:val="006D6A6D"/>
    <w:rsid w:val="006D6F34"/>
    <w:rsid w:val="006E054A"/>
    <w:rsid w:val="006E07E8"/>
    <w:rsid w:val="006E09BA"/>
    <w:rsid w:val="006E0A8B"/>
    <w:rsid w:val="006E0DE9"/>
    <w:rsid w:val="006E1013"/>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18D"/>
    <w:rsid w:val="00780938"/>
    <w:rsid w:val="00780D40"/>
    <w:rsid w:val="00780F8D"/>
    <w:rsid w:val="00782C16"/>
    <w:rsid w:val="00782E8C"/>
    <w:rsid w:val="00784029"/>
    <w:rsid w:val="007840A6"/>
    <w:rsid w:val="0078550C"/>
    <w:rsid w:val="00785974"/>
    <w:rsid w:val="007901EC"/>
    <w:rsid w:val="0079080A"/>
    <w:rsid w:val="00790E43"/>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7A9"/>
    <w:rsid w:val="007A1C84"/>
    <w:rsid w:val="007A1EDB"/>
    <w:rsid w:val="007A23DA"/>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05C"/>
    <w:rsid w:val="007C516B"/>
    <w:rsid w:val="007C5446"/>
    <w:rsid w:val="007C62AE"/>
    <w:rsid w:val="007C7D02"/>
    <w:rsid w:val="007D02ED"/>
    <w:rsid w:val="007D0943"/>
    <w:rsid w:val="007D238B"/>
    <w:rsid w:val="007D3317"/>
    <w:rsid w:val="007D3687"/>
    <w:rsid w:val="007D47F6"/>
    <w:rsid w:val="007D5601"/>
    <w:rsid w:val="007D5C6D"/>
    <w:rsid w:val="007D6106"/>
    <w:rsid w:val="007D6264"/>
    <w:rsid w:val="007D67FA"/>
    <w:rsid w:val="007D721D"/>
    <w:rsid w:val="007D7222"/>
    <w:rsid w:val="007E000E"/>
    <w:rsid w:val="007E0CCF"/>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172"/>
    <w:rsid w:val="008052B9"/>
    <w:rsid w:val="00805A73"/>
    <w:rsid w:val="008060F8"/>
    <w:rsid w:val="008065E1"/>
    <w:rsid w:val="008066FA"/>
    <w:rsid w:val="00806E04"/>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97E9D"/>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1DA"/>
    <w:rsid w:val="008D52E1"/>
    <w:rsid w:val="008D5A32"/>
    <w:rsid w:val="008D5D4D"/>
    <w:rsid w:val="008D5F84"/>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072"/>
    <w:rsid w:val="00927E54"/>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27B0"/>
    <w:rsid w:val="00953397"/>
    <w:rsid w:val="009544DA"/>
    <w:rsid w:val="00954768"/>
    <w:rsid w:val="00954829"/>
    <w:rsid w:val="00954996"/>
    <w:rsid w:val="00954B85"/>
    <w:rsid w:val="00954B8F"/>
    <w:rsid w:val="00955285"/>
    <w:rsid w:val="0095533C"/>
    <w:rsid w:val="009554F3"/>
    <w:rsid w:val="00955A9B"/>
    <w:rsid w:val="009563E4"/>
    <w:rsid w:val="00956438"/>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1EEE"/>
    <w:rsid w:val="009E2229"/>
    <w:rsid w:val="009E3668"/>
    <w:rsid w:val="009E36E2"/>
    <w:rsid w:val="009E488C"/>
    <w:rsid w:val="009E4B8E"/>
    <w:rsid w:val="009E5AEB"/>
    <w:rsid w:val="009E5DA6"/>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98A"/>
    <w:rsid w:val="00A3015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1E26"/>
    <w:rsid w:val="00A42DFE"/>
    <w:rsid w:val="00A43944"/>
    <w:rsid w:val="00A43BDD"/>
    <w:rsid w:val="00A43E40"/>
    <w:rsid w:val="00A44054"/>
    <w:rsid w:val="00A44244"/>
    <w:rsid w:val="00A4427F"/>
    <w:rsid w:val="00A444E3"/>
    <w:rsid w:val="00A44684"/>
    <w:rsid w:val="00A44A1E"/>
    <w:rsid w:val="00A44AAA"/>
    <w:rsid w:val="00A44C15"/>
    <w:rsid w:val="00A44F22"/>
    <w:rsid w:val="00A46201"/>
    <w:rsid w:val="00A463B4"/>
    <w:rsid w:val="00A4693F"/>
    <w:rsid w:val="00A4748E"/>
    <w:rsid w:val="00A47B5E"/>
    <w:rsid w:val="00A504CA"/>
    <w:rsid w:val="00A514E2"/>
    <w:rsid w:val="00A5186C"/>
    <w:rsid w:val="00A51AB1"/>
    <w:rsid w:val="00A51C12"/>
    <w:rsid w:val="00A51EF5"/>
    <w:rsid w:val="00A5223B"/>
    <w:rsid w:val="00A523C5"/>
    <w:rsid w:val="00A52CC4"/>
    <w:rsid w:val="00A52DC1"/>
    <w:rsid w:val="00A536BC"/>
    <w:rsid w:val="00A53E1B"/>
    <w:rsid w:val="00A54EC8"/>
    <w:rsid w:val="00A5507E"/>
    <w:rsid w:val="00A5512E"/>
    <w:rsid w:val="00A556F0"/>
    <w:rsid w:val="00A56D8D"/>
    <w:rsid w:val="00A576B3"/>
    <w:rsid w:val="00A6139E"/>
    <w:rsid w:val="00A621EC"/>
    <w:rsid w:val="00A62521"/>
    <w:rsid w:val="00A62841"/>
    <w:rsid w:val="00A6288F"/>
    <w:rsid w:val="00A62D18"/>
    <w:rsid w:val="00A6304B"/>
    <w:rsid w:val="00A6386F"/>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64A9"/>
    <w:rsid w:val="00A770DE"/>
    <w:rsid w:val="00A77752"/>
    <w:rsid w:val="00A77867"/>
    <w:rsid w:val="00A805CE"/>
    <w:rsid w:val="00A80827"/>
    <w:rsid w:val="00A80A19"/>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97B23"/>
    <w:rsid w:val="00AA007F"/>
    <w:rsid w:val="00AA01B4"/>
    <w:rsid w:val="00AA0594"/>
    <w:rsid w:val="00AA09C8"/>
    <w:rsid w:val="00AA0D94"/>
    <w:rsid w:val="00AA0E9E"/>
    <w:rsid w:val="00AA1471"/>
    <w:rsid w:val="00AA40E3"/>
    <w:rsid w:val="00AA50DD"/>
    <w:rsid w:val="00AA5325"/>
    <w:rsid w:val="00AA5B7D"/>
    <w:rsid w:val="00AA5CC0"/>
    <w:rsid w:val="00AA772A"/>
    <w:rsid w:val="00AB02C9"/>
    <w:rsid w:val="00AB0F73"/>
    <w:rsid w:val="00AB1C32"/>
    <w:rsid w:val="00AB26A6"/>
    <w:rsid w:val="00AB26C1"/>
    <w:rsid w:val="00AB2A48"/>
    <w:rsid w:val="00AB2B6A"/>
    <w:rsid w:val="00AB2F2E"/>
    <w:rsid w:val="00AB3014"/>
    <w:rsid w:val="00AB3860"/>
    <w:rsid w:val="00AB3F69"/>
    <w:rsid w:val="00AB45EF"/>
    <w:rsid w:val="00AB4ABE"/>
    <w:rsid w:val="00AB4AD4"/>
    <w:rsid w:val="00AB4B4A"/>
    <w:rsid w:val="00AB4CA0"/>
    <w:rsid w:val="00AB4CC8"/>
    <w:rsid w:val="00AB5005"/>
    <w:rsid w:val="00AB525A"/>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22F0"/>
    <w:rsid w:val="00B031F3"/>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103"/>
    <w:rsid w:val="00B2461B"/>
    <w:rsid w:val="00B24E7E"/>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726E"/>
    <w:rsid w:val="00B47FC7"/>
    <w:rsid w:val="00B50286"/>
    <w:rsid w:val="00B506BF"/>
    <w:rsid w:val="00B50A0A"/>
    <w:rsid w:val="00B5126A"/>
    <w:rsid w:val="00B515A4"/>
    <w:rsid w:val="00B51CBF"/>
    <w:rsid w:val="00B51D2D"/>
    <w:rsid w:val="00B52AAA"/>
    <w:rsid w:val="00B52F24"/>
    <w:rsid w:val="00B53CDD"/>
    <w:rsid w:val="00B53F77"/>
    <w:rsid w:val="00B54030"/>
    <w:rsid w:val="00B542E0"/>
    <w:rsid w:val="00B560F7"/>
    <w:rsid w:val="00B5658B"/>
    <w:rsid w:val="00B56AAA"/>
    <w:rsid w:val="00B5769B"/>
    <w:rsid w:val="00B57FA5"/>
    <w:rsid w:val="00B6020B"/>
    <w:rsid w:val="00B6058C"/>
    <w:rsid w:val="00B60AF5"/>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19B"/>
    <w:rsid w:val="00B7765D"/>
    <w:rsid w:val="00B77E1F"/>
    <w:rsid w:val="00B81236"/>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477D2"/>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5676"/>
    <w:rsid w:val="00CC6260"/>
    <w:rsid w:val="00CC6831"/>
    <w:rsid w:val="00CC769C"/>
    <w:rsid w:val="00CC7CC5"/>
    <w:rsid w:val="00CD0430"/>
    <w:rsid w:val="00CD1E19"/>
    <w:rsid w:val="00CD206B"/>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4C63"/>
    <w:rsid w:val="00CE6D20"/>
    <w:rsid w:val="00CE751A"/>
    <w:rsid w:val="00CE7682"/>
    <w:rsid w:val="00CF00D6"/>
    <w:rsid w:val="00CF0946"/>
    <w:rsid w:val="00CF154E"/>
    <w:rsid w:val="00CF2309"/>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17DB1"/>
    <w:rsid w:val="00D20912"/>
    <w:rsid w:val="00D213FD"/>
    <w:rsid w:val="00D21896"/>
    <w:rsid w:val="00D2192E"/>
    <w:rsid w:val="00D22C14"/>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0FAC"/>
    <w:rsid w:val="00D31C05"/>
    <w:rsid w:val="00D32093"/>
    <w:rsid w:val="00D32A06"/>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727"/>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1FC4"/>
    <w:rsid w:val="00D630BB"/>
    <w:rsid w:val="00D63864"/>
    <w:rsid w:val="00D6497B"/>
    <w:rsid w:val="00D651C6"/>
    <w:rsid w:val="00D653EA"/>
    <w:rsid w:val="00D65C45"/>
    <w:rsid w:val="00D6657F"/>
    <w:rsid w:val="00D66709"/>
    <w:rsid w:val="00D66919"/>
    <w:rsid w:val="00D6781B"/>
    <w:rsid w:val="00D67BDC"/>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20C"/>
    <w:rsid w:val="00D80C60"/>
    <w:rsid w:val="00D80D19"/>
    <w:rsid w:val="00D81363"/>
    <w:rsid w:val="00D817C9"/>
    <w:rsid w:val="00D81B70"/>
    <w:rsid w:val="00D8238F"/>
    <w:rsid w:val="00D827A6"/>
    <w:rsid w:val="00D82BBE"/>
    <w:rsid w:val="00D82E60"/>
    <w:rsid w:val="00D8381A"/>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06FB"/>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2A9"/>
    <w:rsid w:val="00DE6733"/>
    <w:rsid w:val="00DE6B00"/>
    <w:rsid w:val="00DE6E68"/>
    <w:rsid w:val="00DE784C"/>
    <w:rsid w:val="00DE7C34"/>
    <w:rsid w:val="00DE7C6B"/>
    <w:rsid w:val="00DF0195"/>
    <w:rsid w:val="00DF19D1"/>
    <w:rsid w:val="00DF1A14"/>
    <w:rsid w:val="00DF1C58"/>
    <w:rsid w:val="00DF33B7"/>
    <w:rsid w:val="00DF37E9"/>
    <w:rsid w:val="00DF3975"/>
    <w:rsid w:val="00DF4B7D"/>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36D04"/>
    <w:rsid w:val="00E400B5"/>
    <w:rsid w:val="00E40C9F"/>
    <w:rsid w:val="00E40D91"/>
    <w:rsid w:val="00E40F6E"/>
    <w:rsid w:val="00E41BEE"/>
    <w:rsid w:val="00E42F28"/>
    <w:rsid w:val="00E42F67"/>
    <w:rsid w:val="00E43320"/>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607"/>
    <w:rsid w:val="00E837BD"/>
    <w:rsid w:val="00E84239"/>
    <w:rsid w:val="00E844C9"/>
    <w:rsid w:val="00E84C40"/>
    <w:rsid w:val="00E85715"/>
    <w:rsid w:val="00E862D2"/>
    <w:rsid w:val="00E86F27"/>
    <w:rsid w:val="00E87457"/>
    <w:rsid w:val="00E900FA"/>
    <w:rsid w:val="00E906CD"/>
    <w:rsid w:val="00E90AA2"/>
    <w:rsid w:val="00E93234"/>
    <w:rsid w:val="00E9373F"/>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5EBC"/>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09D3"/>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16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294"/>
    <w:rsid w:val="00F74480"/>
    <w:rsid w:val="00F74E02"/>
    <w:rsid w:val="00F754EE"/>
    <w:rsid w:val="00F75513"/>
    <w:rsid w:val="00F75CBC"/>
    <w:rsid w:val="00F765A3"/>
    <w:rsid w:val="00F76786"/>
    <w:rsid w:val="00F76D5A"/>
    <w:rsid w:val="00F7726D"/>
    <w:rsid w:val="00F77FA8"/>
    <w:rsid w:val="00F80177"/>
    <w:rsid w:val="00F8112D"/>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559"/>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941"/>
    <w:rsid w:val="00FE2D2B"/>
    <w:rsid w:val="00FE3B88"/>
    <w:rsid w:val="00FE4BD1"/>
    <w:rsid w:val="00FE508E"/>
    <w:rsid w:val="00FE5430"/>
    <w:rsid w:val="00FE7A97"/>
    <w:rsid w:val="00FF097B"/>
    <w:rsid w:val="00FF0A97"/>
    <w:rsid w:val="00FF1CB1"/>
    <w:rsid w:val="00FF2379"/>
    <w:rsid w:val="00FF23AA"/>
    <w:rsid w:val="00FF2542"/>
    <w:rsid w:val="00FF254F"/>
    <w:rsid w:val="00FF2FDC"/>
    <w:rsid w:val="00FF319B"/>
    <w:rsid w:val="00FF35E3"/>
    <w:rsid w:val="00FF3D20"/>
    <w:rsid w:val="00FF3FA8"/>
    <w:rsid w:val="00FF40D5"/>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hAnsi="AvantGarde"/>
      <w:b/>
      <w:sz w:val="20"/>
      <w:szCs w:val="20"/>
      <w:lang w:val="es-ES_tradnl" w:eastAsia="en-US"/>
    </w:rPr>
  </w:style>
  <w:style w:type="paragraph" w:customStyle="1" w:styleId="2">
    <w:name w:val="2"/>
    <w:basedOn w:val="Normal"/>
    <w:rsid w:val="00826FC7"/>
    <w:pPr>
      <w:ind w:left="864"/>
      <w:jc w:val="both"/>
    </w:pPr>
    <w:rPr>
      <w:rFonts w:ascii="AvantGarde"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valenzuela@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5C933C-0221-4BA6-AA4B-06ECB367B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3694</TotalTime>
  <Pages>1</Pages>
  <Words>10023</Words>
  <Characters>55129</Characters>
  <Application>Microsoft Office Word</Application>
  <DocSecurity>0</DocSecurity>
  <Lines>459</Lines>
  <Paragraphs>130</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65022</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SANDRA</cp:lastModifiedBy>
  <cp:revision>208</cp:revision>
  <cp:lastPrinted>2011-02-16T17:54:00Z</cp:lastPrinted>
  <dcterms:created xsi:type="dcterms:W3CDTF">2010-12-01T23:36:00Z</dcterms:created>
  <dcterms:modified xsi:type="dcterms:W3CDTF">2011-11-26T01:52:00Z</dcterms:modified>
</cp:coreProperties>
</file>